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CEB9EC" w14:textId="63ACDFD3" w:rsidR="00BE26F1" w:rsidRPr="00E26E26" w:rsidRDefault="0047573A">
      <w:pPr>
        <w:rPr>
          <w:b/>
          <w:szCs w:val="24"/>
        </w:rPr>
      </w:pPr>
      <w:bookmarkStart w:id="0" w:name="_GoBack"/>
      <w:bookmarkEnd w:id="0"/>
      <w:r w:rsidRPr="0047573A">
        <w:rPr>
          <w:b/>
          <w:szCs w:val="24"/>
        </w:rPr>
        <w:t>Järvamaa arengustrateegia 2035 tegevuskava aastateks 202</w:t>
      </w:r>
      <w:r w:rsidR="00052C62">
        <w:rPr>
          <w:b/>
          <w:szCs w:val="24"/>
        </w:rPr>
        <w:t>5</w:t>
      </w:r>
      <w:r w:rsidRPr="0047573A">
        <w:rPr>
          <w:b/>
          <w:szCs w:val="24"/>
        </w:rPr>
        <w:t>-202</w:t>
      </w:r>
      <w:r w:rsidR="00052C62">
        <w:rPr>
          <w:b/>
          <w:szCs w:val="24"/>
        </w:rPr>
        <w:t>9</w:t>
      </w:r>
      <w:r w:rsidR="00EF27E4" w:rsidRPr="00E26E26">
        <w:rPr>
          <w:b/>
          <w:szCs w:val="24"/>
        </w:rPr>
        <w:t>+</w:t>
      </w:r>
      <w:r w:rsidRPr="0047573A">
        <w:rPr>
          <w:b/>
          <w:szCs w:val="24"/>
        </w:rPr>
        <w:t xml:space="preserve"> (arengustrateegia lisa 4)</w:t>
      </w:r>
    </w:p>
    <w:p w14:paraId="30FB299A" w14:textId="77777777" w:rsidR="00875AA6" w:rsidRPr="00E26E26" w:rsidRDefault="00875AA6">
      <w:pPr>
        <w:rPr>
          <w:sz w:val="18"/>
          <w:szCs w:val="18"/>
        </w:rPr>
      </w:pPr>
    </w:p>
    <w:tbl>
      <w:tblPr>
        <w:tblW w:w="16019" w:type="dxa"/>
        <w:tblInd w:w="-294" w:type="dxa"/>
        <w:tblCellMar>
          <w:left w:w="70" w:type="dxa"/>
          <w:right w:w="70" w:type="dxa"/>
        </w:tblCellMar>
        <w:tblLook w:val="04A0" w:firstRow="1" w:lastRow="0" w:firstColumn="1" w:lastColumn="0" w:noHBand="0" w:noVBand="1"/>
      </w:tblPr>
      <w:tblGrid>
        <w:gridCol w:w="5388"/>
        <w:gridCol w:w="703"/>
        <w:gridCol w:w="703"/>
        <w:gridCol w:w="703"/>
        <w:gridCol w:w="703"/>
        <w:gridCol w:w="702"/>
        <w:gridCol w:w="869"/>
        <w:gridCol w:w="1746"/>
        <w:gridCol w:w="1735"/>
        <w:gridCol w:w="2767"/>
      </w:tblGrid>
      <w:tr w:rsidR="00E26E26" w:rsidRPr="00E26E26" w14:paraId="077B975F" w14:textId="77777777" w:rsidTr="00D76311">
        <w:trPr>
          <w:trHeight w:val="315"/>
        </w:trPr>
        <w:tc>
          <w:tcPr>
            <w:tcW w:w="5388" w:type="dxa"/>
            <w:tcBorders>
              <w:top w:val="single" w:sz="4" w:space="0" w:color="auto"/>
              <w:left w:val="single" w:sz="4" w:space="0" w:color="auto"/>
              <w:bottom w:val="single" w:sz="4" w:space="0" w:color="auto"/>
              <w:right w:val="single" w:sz="4" w:space="0" w:color="auto"/>
            </w:tcBorders>
            <w:shd w:val="clear" w:color="000000" w:fill="FFEE01"/>
            <w:vAlign w:val="center"/>
            <w:hideMark/>
          </w:tcPr>
          <w:p w14:paraId="01F3A4E9" w14:textId="77777777" w:rsidR="00875AA6" w:rsidRPr="00E26E26" w:rsidRDefault="00875AA6" w:rsidP="00875AA6">
            <w:pPr>
              <w:spacing w:after="0" w:line="240" w:lineRule="auto"/>
              <w:jc w:val="center"/>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Tegevus</w:t>
            </w:r>
          </w:p>
        </w:tc>
        <w:tc>
          <w:tcPr>
            <w:tcW w:w="3514" w:type="dxa"/>
            <w:gridSpan w:val="5"/>
            <w:tcBorders>
              <w:top w:val="single" w:sz="8" w:space="0" w:color="000000"/>
              <w:left w:val="single" w:sz="4" w:space="0" w:color="auto"/>
              <w:bottom w:val="single" w:sz="8" w:space="0" w:color="000000"/>
              <w:right w:val="single" w:sz="8" w:space="0" w:color="000000"/>
            </w:tcBorders>
            <w:shd w:val="clear" w:color="000000" w:fill="FFEE01"/>
            <w:vAlign w:val="center"/>
            <w:hideMark/>
          </w:tcPr>
          <w:p w14:paraId="7B0A2C93" w14:textId="77777777" w:rsidR="00875AA6" w:rsidRPr="00E26E26" w:rsidRDefault="00875AA6" w:rsidP="00875AA6">
            <w:pPr>
              <w:spacing w:after="0" w:line="240" w:lineRule="auto"/>
              <w:jc w:val="center"/>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 </w:t>
            </w:r>
          </w:p>
        </w:tc>
        <w:tc>
          <w:tcPr>
            <w:tcW w:w="2615" w:type="dxa"/>
            <w:gridSpan w:val="2"/>
            <w:tcBorders>
              <w:top w:val="single" w:sz="8" w:space="0" w:color="000000"/>
              <w:left w:val="nil"/>
              <w:bottom w:val="single" w:sz="8" w:space="0" w:color="000000"/>
              <w:right w:val="single" w:sz="8" w:space="0" w:color="000000"/>
            </w:tcBorders>
            <w:shd w:val="clear" w:color="000000" w:fill="FFEE01"/>
            <w:vAlign w:val="center"/>
            <w:hideMark/>
          </w:tcPr>
          <w:p w14:paraId="505CEA81" w14:textId="77777777" w:rsidR="00875AA6" w:rsidRPr="00E26E26" w:rsidRDefault="00875AA6" w:rsidP="00875AA6">
            <w:pPr>
              <w:spacing w:after="0" w:line="240" w:lineRule="auto"/>
              <w:jc w:val="center"/>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Ressursid</w:t>
            </w:r>
          </w:p>
        </w:tc>
        <w:tc>
          <w:tcPr>
            <w:tcW w:w="4502" w:type="dxa"/>
            <w:gridSpan w:val="2"/>
            <w:tcBorders>
              <w:top w:val="single" w:sz="8" w:space="0" w:color="000000"/>
              <w:left w:val="nil"/>
              <w:bottom w:val="single" w:sz="8" w:space="0" w:color="000000"/>
              <w:right w:val="single" w:sz="4" w:space="0" w:color="auto"/>
            </w:tcBorders>
            <w:shd w:val="clear" w:color="000000" w:fill="FFEE01"/>
            <w:vAlign w:val="center"/>
            <w:hideMark/>
          </w:tcPr>
          <w:p w14:paraId="179D4563" w14:textId="77777777" w:rsidR="00875AA6" w:rsidRPr="00E26E26" w:rsidRDefault="00875AA6" w:rsidP="00875AA6">
            <w:pPr>
              <w:spacing w:after="0" w:line="240" w:lineRule="auto"/>
              <w:jc w:val="center"/>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Teostaja</w:t>
            </w:r>
          </w:p>
        </w:tc>
      </w:tr>
      <w:tr w:rsidR="003D28A7" w:rsidRPr="00E26E26" w14:paraId="103D32AE" w14:textId="77777777" w:rsidTr="00D76311">
        <w:trPr>
          <w:trHeight w:val="615"/>
        </w:trPr>
        <w:tc>
          <w:tcPr>
            <w:tcW w:w="5388" w:type="dxa"/>
            <w:tcBorders>
              <w:top w:val="single" w:sz="4" w:space="0" w:color="auto"/>
              <w:left w:val="single" w:sz="4" w:space="0" w:color="auto"/>
              <w:bottom w:val="single" w:sz="4" w:space="0" w:color="auto"/>
              <w:right w:val="single" w:sz="4" w:space="0" w:color="auto"/>
            </w:tcBorders>
            <w:shd w:val="clear" w:color="000000" w:fill="FFEE01"/>
            <w:noWrap/>
            <w:vAlign w:val="bottom"/>
            <w:hideMark/>
          </w:tcPr>
          <w:p w14:paraId="2B6AD807" w14:textId="77777777"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703" w:type="dxa"/>
            <w:tcBorders>
              <w:top w:val="nil"/>
              <w:left w:val="single" w:sz="4" w:space="0" w:color="auto"/>
              <w:bottom w:val="nil"/>
              <w:right w:val="single" w:sz="8" w:space="0" w:color="000000"/>
            </w:tcBorders>
            <w:shd w:val="clear" w:color="000000" w:fill="FFEE01"/>
            <w:vAlign w:val="center"/>
            <w:hideMark/>
          </w:tcPr>
          <w:p w14:paraId="3CEE4714" w14:textId="3DFC25BF" w:rsidR="003D28A7" w:rsidRPr="00E26E26" w:rsidRDefault="003D28A7" w:rsidP="003D28A7">
            <w:pPr>
              <w:spacing w:after="0" w:line="240" w:lineRule="auto"/>
              <w:jc w:val="center"/>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2025</w:t>
            </w:r>
          </w:p>
        </w:tc>
        <w:tc>
          <w:tcPr>
            <w:tcW w:w="703" w:type="dxa"/>
            <w:tcBorders>
              <w:top w:val="nil"/>
              <w:left w:val="nil"/>
              <w:bottom w:val="nil"/>
              <w:right w:val="single" w:sz="8" w:space="0" w:color="000000"/>
            </w:tcBorders>
            <w:shd w:val="clear" w:color="000000" w:fill="FFEE01"/>
            <w:vAlign w:val="center"/>
          </w:tcPr>
          <w:p w14:paraId="1C29AF7F" w14:textId="0D40F04C" w:rsidR="003D28A7" w:rsidRPr="00E26E26" w:rsidRDefault="003D28A7" w:rsidP="003D28A7">
            <w:pPr>
              <w:spacing w:after="0" w:line="240" w:lineRule="auto"/>
              <w:jc w:val="center"/>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2026</w:t>
            </w:r>
          </w:p>
        </w:tc>
        <w:tc>
          <w:tcPr>
            <w:tcW w:w="703" w:type="dxa"/>
            <w:tcBorders>
              <w:top w:val="nil"/>
              <w:left w:val="nil"/>
              <w:bottom w:val="nil"/>
              <w:right w:val="single" w:sz="8" w:space="0" w:color="000000"/>
            </w:tcBorders>
            <w:shd w:val="clear" w:color="000000" w:fill="FFEE01"/>
            <w:vAlign w:val="center"/>
          </w:tcPr>
          <w:p w14:paraId="063E5DD4" w14:textId="0F4F5A45" w:rsidR="003D28A7" w:rsidRPr="00E26E26" w:rsidRDefault="003D28A7" w:rsidP="003D28A7">
            <w:pPr>
              <w:spacing w:after="0" w:line="240" w:lineRule="auto"/>
              <w:jc w:val="center"/>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2027</w:t>
            </w:r>
          </w:p>
        </w:tc>
        <w:tc>
          <w:tcPr>
            <w:tcW w:w="703" w:type="dxa"/>
            <w:tcBorders>
              <w:top w:val="nil"/>
              <w:left w:val="nil"/>
              <w:bottom w:val="nil"/>
              <w:right w:val="single" w:sz="8" w:space="0" w:color="000000"/>
            </w:tcBorders>
            <w:shd w:val="clear" w:color="000000" w:fill="FFEE01"/>
            <w:vAlign w:val="center"/>
          </w:tcPr>
          <w:p w14:paraId="21A23475" w14:textId="1C1FB1D2" w:rsidR="003D28A7" w:rsidRPr="00E26E26" w:rsidRDefault="003D28A7" w:rsidP="003D28A7">
            <w:pPr>
              <w:spacing w:after="0" w:line="240" w:lineRule="auto"/>
              <w:jc w:val="center"/>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2028</w:t>
            </w:r>
          </w:p>
        </w:tc>
        <w:tc>
          <w:tcPr>
            <w:tcW w:w="702" w:type="dxa"/>
            <w:tcBorders>
              <w:top w:val="nil"/>
              <w:left w:val="nil"/>
              <w:bottom w:val="nil"/>
              <w:right w:val="single" w:sz="8" w:space="0" w:color="000000"/>
            </w:tcBorders>
            <w:shd w:val="clear" w:color="000000" w:fill="FFEE01"/>
            <w:vAlign w:val="center"/>
          </w:tcPr>
          <w:p w14:paraId="66C326F2" w14:textId="2168B244" w:rsidR="003D28A7" w:rsidRPr="00E26E26" w:rsidRDefault="003D28A7" w:rsidP="003D28A7">
            <w:pPr>
              <w:spacing w:after="0" w:line="240" w:lineRule="auto"/>
              <w:jc w:val="center"/>
              <w:rPr>
                <w:rFonts w:ascii="Montserrat" w:eastAsia="Times New Roman" w:hAnsi="Montserrat" w:cs="Calibri"/>
                <w:b/>
                <w:bCs/>
                <w:i/>
                <w:iCs/>
                <w:kern w:val="0"/>
                <w:sz w:val="18"/>
                <w:szCs w:val="18"/>
                <w:lang w:eastAsia="et-EE"/>
                <w14:ligatures w14:val="none"/>
              </w:rPr>
            </w:pPr>
            <w:r>
              <w:rPr>
                <w:rFonts w:ascii="Montserrat" w:eastAsia="Times New Roman" w:hAnsi="Montserrat" w:cs="Calibri"/>
                <w:b/>
                <w:bCs/>
                <w:i/>
                <w:iCs/>
                <w:kern w:val="0"/>
                <w:sz w:val="18"/>
                <w:szCs w:val="18"/>
                <w:lang w:eastAsia="et-EE"/>
                <w14:ligatures w14:val="none"/>
              </w:rPr>
              <w:t>2029+</w:t>
            </w:r>
          </w:p>
        </w:tc>
        <w:tc>
          <w:tcPr>
            <w:tcW w:w="869" w:type="dxa"/>
            <w:tcBorders>
              <w:top w:val="nil"/>
              <w:left w:val="nil"/>
              <w:bottom w:val="nil"/>
              <w:right w:val="single" w:sz="8" w:space="0" w:color="000000"/>
            </w:tcBorders>
            <w:shd w:val="clear" w:color="000000" w:fill="FFEE01"/>
            <w:vAlign w:val="center"/>
            <w:hideMark/>
          </w:tcPr>
          <w:p w14:paraId="67BA05D3" w14:textId="77777777" w:rsidR="003D28A7" w:rsidRPr="00E26E26" w:rsidRDefault="003D28A7" w:rsidP="003D28A7">
            <w:pPr>
              <w:spacing w:after="0" w:line="240" w:lineRule="auto"/>
              <w:jc w:val="center"/>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kokku</w:t>
            </w:r>
          </w:p>
        </w:tc>
        <w:tc>
          <w:tcPr>
            <w:tcW w:w="1746" w:type="dxa"/>
            <w:tcBorders>
              <w:top w:val="nil"/>
              <w:left w:val="nil"/>
              <w:bottom w:val="nil"/>
              <w:right w:val="single" w:sz="8" w:space="0" w:color="000000"/>
            </w:tcBorders>
            <w:shd w:val="clear" w:color="000000" w:fill="FFEE01"/>
            <w:vAlign w:val="center"/>
            <w:hideMark/>
          </w:tcPr>
          <w:p w14:paraId="667E6FC7" w14:textId="77777777" w:rsidR="003D28A7" w:rsidRPr="00E26E26" w:rsidRDefault="003D28A7" w:rsidP="003D28A7">
            <w:pPr>
              <w:spacing w:after="0" w:line="240" w:lineRule="auto"/>
              <w:jc w:val="center"/>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allikas</w:t>
            </w:r>
          </w:p>
        </w:tc>
        <w:tc>
          <w:tcPr>
            <w:tcW w:w="1735" w:type="dxa"/>
            <w:tcBorders>
              <w:top w:val="nil"/>
              <w:left w:val="nil"/>
              <w:bottom w:val="nil"/>
              <w:right w:val="single" w:sz="8" w:space="0" w:color="000000"/>
            </w:tcBorders>
            <w:shd w:val="clear" w:color="000000" w:fill="FFEE01"/>
            <w:vAlign w:val="center"/>
            <w:hideMark/>
          </w:tcPr>
          <w:p w14:paraId="1B93165D" w14:textId="77777777" w:rsidR="003D28A7" w:rsidRPr="00E26E26" w:rsidRDefault="003D28A7" w:rsidP="003D28A7">
            <w:pPr>
              <w:spacing w:after="0" w:line="240" w:lineRule="auto"/>
              <w:jc w:val="center"/>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Vastutav organisatsioon</w:t>
            </w:r>
          </w:p>
        </w:tc>
        <w:tc>
          <w:tcPr>
            <w:tcW w:w="2767" w:type="dxa"/>
            <w:tcBorders>
              <w:top w:val="nil"/>
              <w:left w:val="nil"/>
              <w:bottom w:val="nil"/>
              <w:right w:val="single" w:sz="4" w:space="0" w:color="auto"/>
            </w:tcBorders>
            <w:shd w:val="clear" w:color="000000" w:fill="FFEE01"/>
            <w:vAlign w:val="center"/>
            <w:hideMark/>
          </w:tcPr>
          <w:p w14:paraId="74CDA4EE" w14:textId="77777777" w:rsidR="003D28A7" w:rsidRPr="00E26E26" w:rsidRDefault="003D28A7" w:rsidP="003D28A7">
            <w:pPr>
              <w:spacing w:after="0" w:line="240" w:lineRule="auto"/>
              <w:jc w:val="center"/>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Kaasatavad partnerid</w:t>
            </w:r>
          </w:p>
        </w:tc>
      </w:tr>
      <w:tr w:rsidR="003D28A7" w:rsidRPr="00E26E26" w14:paraId="7404F3B6" w14:textId="77777777" w:rsidTr="00D76311">
        <w:trPr>
          <w:trHeight w:val="315"/>
        </w:trPr>
        <w:tc>
          <w:tcPr>
            <w:tcW w:w="16019" w:type="dxa"/>
            <w:gridSpan w:val="10"/>
            <w:tcBorders>
              <w:top w:val="single" w:sz="8" w:space="0" w:color="auto"/>
              <w:left w:val="single" w:sz="8" w:space="0" w:color="auto"/>
              <w:bottom w:val="single" w:sz="4" w:space="0" w:color="auto"/>
              <w:right w:val="nil"/>
            </w:tcBorders>
            <w:shd w:val="clear" w:color="000000" w:fill="989E16"/>
            <w:vAlign w:val="center"/>
            <w:hideMark/>
          </w:tcPr>
          <w:p w14:paraId="16CDE633" w14:textId="1AE82B98" w:rsidR="003D28A7" w:rsidRPr="00E26E26" w:rsidRDefault="003D28A7" w:rsidP="003D28A7">
            <w:pPr>
              <w:spacing w:after="0" w:line="240" w:lineRule="auto"/>
              <w:rPr>
                <w:rFonts w:ascii="Montserrat" w:eastAsia="Times New Roman" w:hAnsi="Montserrat" w:cs="Calibri"/>
                <w:b/>
                <w:bCs/>
                <w:kern w:val="0"/>
                <w:sz w:val="18"/>
                <w:szCs w:val="18"/>
                <w:lang w:eastAsia="et-EE"/>
                <w14:ligatures w14:val="none"/>
              </w:rPr>
            </w:pPr>
            <w:bookmarkStart w:id="1" w:name="RANGE!A21"/>
            <w:r w:rsidRPr="00E26E26">
              <w:rPr>
                <w:rFonts w:ascii="Montserrat" w:eastAsia="Times New Roman" w:hAnsi="Montserrat" w:cs="Calibri"/>
                <w:b/>
                <w:bCs/>
                <w:kern w:val="0"/>
                <w:sz w:val="18"/>
                <w:szCs w:val="18"/>
                <w:lang w:eastAsia="et-EE"/>
                <w14:ligatures w14:val="none"/>
              </w:rPr>
              <w:t>1. Strateegiliste eesmärkide tasand</w:t>
            </w:r>
            <w:bookmarkEnd w:id="1"/>
          </w:p>
        </w:tc>
      </w:tr>
      <w:tr w:rsidR="003D28A7" w:rsidRPr="00E26E26" w14:paraId="7F9092B9" w14:textId="77777777" w:rsidTr="00D76311">
        <w:trPr>
          <w:trHeight w:val="315"/>
        </w:trPr>
        <w:tc>
          <w:tcPr>
            <w:tcW w:w="16019" w:type="dxa"/>
            <w:gridSpan w:val="10"/>
            <w:tcBorders>
              <w:top w:val="single" w:sz="4" w:space="0" w:color="auto"/>
              <w:left w:val="single" w:sz="4" w:space="0" w:color="auto"/>
              <w:bottom w:val="single" w:sz="4" w:space="0" w:color="auto"/>
              <w:right w:val="single" w:sz="4" w:space="0" w:color="auto"/>
            </w:tcBorders>
            <w:shd w:val="clear" w:color="000000" w:fill="DDE543"/>
            <w:vAlign w:val="center"/>
            <w:hideMark/>
          </w:tcPr>
          <w:p w14:paraId="7D068E5D" w14:textId="6EC98DE6" w:rsidR="003D28A7" w:rsidRPr="00E26E26" w:rsidRDefault="003D28A7" w:rsidP="003D28A7">
            <w:pPr>
              <w:spacing w:after="0" w:line="240" w:lineRule="auto"/>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1.1  Strateegiline eesmärk nr 1: Maakonna tasakaalustatud arengut loob toimiv ja terviklik  koostöö- ning innovatsioonisüsteem</w:t>
            </w:r>
          </w:p>
        </w:tc>
      </w:tr>
      <w:tr w:rsidR="003D28A7" w:rsidRPr="00E26E26" w14:paraId="0F0BCD56" w14:textId="77777777" w:rsidTr="00D76311">
        <w:trPr>
          <w:trHeight w:val="615"/>
        </w:trPr>
        <w:tc>
          <w:tcPr>
            <w:tcW w:w="5388" w:type="dxa"/>
            <w:tcBorders>
              <w:top w:val="single" w:sz="4" w:space="0" w:color="auto"/>
              <w:left w:val="single" w:sz="8" w:space="0" w:color="auto"/>
              <w:bottom w:val="single" w:sz="8" w:space="0" w:color="auto"/>
              <w:right w:val="single" w:sz="8" w:space="0" w:color="000000"/>
            </w:tcBorders>
            <w:shd w:val="clear" w:color="000000" w:fill="FFFFFF"/>
            <w:vAlign w:val="center"/>
            <w:hideMark/>
          </w:tcPr>
          <w:p w14:paraId="6859B6AB" w14:textId="2A9B5698"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1.1.1  Maakondliku arendus</w:t>
            </w:r>
            <w:r w:rsidR="009A685B">
              <w:rPr>
                <w:rFonts w:ascii="Montserrat" w:eastAsia="Times New Roman" w:hAnsi="Montserrat" w:cs="Calibri"/>
                <w:kern w:val="0"/>
                <w:sz w:val="18"/>
                <w:szCs w:val="18"/>
                <w:lang w:eastAsia="et-EE"/>
                <w14:ligatures w14:val="none"/>
              </w:rPr>
              <w:t>-</w:t>
            </w:r>
            <w:r w:rsidRPr="00E26E26">
              <w:rPr>
                <w:rFonts w:ascii="Montserrat" w:eastAsia="Times New Roman" w:hAnsi="Montserrat" w:cs="Calibri"/>
                <w:kern w:val="0"/>
                <w:sz w:val="18"/>
                <w:szCs w:val="18"/>
                <w:lang w:eastAsia="et-EE"/>
                <w14:ligatures w14:val="none"/>
              </w:rPr>
              <w:t xml:space="preserve"> ja koordineerimisvõimekuse loomine (arendusjuht, kommunikatsioonijuht, projektijuhid</w:t>
            </w:r>
            <w:r>
              <w:rPr>
                <w:rFonts w:ascii="Montserrat" w:eastAsia="Times New Roman" w:hAnsi="Montserrat" w:cs="Calibri"/>
                <w:kern w:val="0"/>
                <w:sz w:val="18"/>
                <w:szCs w:val="18"/>
                <w:lang w:eastAsia="et-EE"/>
                <w14:ligatures w14:val="none"/>
              </w:rPr>
              <w:t xml:space="preserve">, </w:t>
            </w:r>
            <w:r w:rsidRPr="00E26E26">
              <w:rPr>
                <w:rFonts w:ascii="Montserrat" w:eastAsia="Times New Roman" w:hAnsi="Montserrat" w:cs="Calibri"/>
                <w:kern w:val="0"/>
                <w:sz w:val="18"/>
                <w:szCs w:val="18"/>
                <w:lang w:eastAsia="et-EE"/>
                <w14:ligatures w14:val="none"/>
              </w:rPr>
              <w:t xml:space="preserve">KOV </w:t>
            </w:r>
            <w:r w:rsidRPr="000E3DFC">
              <w:rPr>
                <w:rFonts w:ascii="Montserrat" w:eastAsia="Times New Roman" w:hAnsi="Montserrat" w:cs="Calibri"/>
                <w:color w:val="000000" w:themeColor="text1"/>
                <w:kern w:val="0"/>
                <w:sz w:val="18"/>
                <w:szCs w:val="18"/>
                <w:lang w:eastAsia="et-EE"/>
                <w14:ligatures w14:val="none"/>
              </w:rPr>
              <w:t xml:space="preserve">arendusjuhid) sh arengustrateegia valdkondlike nõukodade tegevuse korraldamine </w:t>
            </w:r>
          </w:p>
        </w:tc>
        <w:tc>
          <w:tcPr>
            <w:tcW w:w="703" w:type="dxa"/>
            <w:tcBorders>
              <w:top w:val="single" w:sz="4" w:space="0" w:color="auto"/>
              <w:left w:val="nil"/>
              <w:bottom w:val="single" w:sz="8" w:space="0" w:color="auto"/>
              <w:right w:val="single" w:sz="8" w:space="0" w:color="000000"/>
            </w:tcBorders>
            <w:shd w:val="clear" w:color="000000" w:fill="FFFFFF"/>
            <w:vAlign w:val="center"/>
            <w:hideMark/>
          </w:tcPr>
          <w:p w14:paraId="54C1BAE0"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shd w:val="clear" w:color="000000" w:fill="FFFFFF"/>
            <w:vAlign w:val="center"/>
            <w:hideMark/>
          </w:tcPr>
          <w:p w14:paraId="272B0DC6"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shd w:val="clear" w:color="000000" w:fill="FFFFFF"/>
            <w:vAlign w:val="center"/>
            <w:hideMark/>
          </w:tcPr>
          <w:p w14:paraId="39BC3C12"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shd w:val="clear" w:color="000000" w:fill="FFFFFF"/>
            <w:vAlign w:val="center"/>
            <w:hideMark/>
          </w:tcPr>
          <w:p w14:paraId="055961E6"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000000"/>
            </w:tcBorders>
            <w:shd w:val="clear" w:color="000000" w:fill="FFFFFF"/>
            <w:vAlign w:val="center"/>
            <w:hideMark/>
          </w:tcPr>
          <w:p w14:paraId="510D627C"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auto"/>
              <w:right w:val="single" w:sz="8" w:space="0" w:color="000000"/>
            </w:tcBorders>
            <w:shd w:val="clear" w:color="000000" w:fill="FFFFFF"/>
            <w:vAlign w:val="center"/>
            <w:hideMark/>
          </w:tcPr>
          <w:p w14:paraId="09881627"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auto"/>
              <w:right w:val="single" w:sz="8" w:space="0" w:color="000000"/>
            </w:tcBorders>
            <w:shd w:val="clear" w:color="000000" w:fill="FFFFFF"/>
            <w:vAlign w:val="center"/>
            <w:hideMark/>
          </w:tcPr>
          <w:p w14:paraId="44C6873F"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single" w:sz="4" w:space="0" w:color="auto"/>
              <w:left w:val="nil"/>
              <w:bottom w:val="single" w:sz="8" w:space="0" w:color="auto"/>
              <w:right w:val="nil"/>
            </w:tcBorders>
            <w:shd w:val="clear" w:color="000000" w:fill="FFFFFF"/>
            <w:vAlign w:val="center"/>
            <w:hideMark/>
          </w:tcPr>
          <w:p w14:paraId="0F3F54C1" w14:textId="7AAFF5A0"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single" w:sz="4" w:space="0" w:color="auto"/>
              <w:left w:val="single" w:sz="8" w:space="0" w:color="auto"/>
              <w:bottom w:val="nil"/>
              <w:right w:val="single" w:sz="8" w:space="0" w:color="auto"/>
            </w:tcBorders>
            <w:shd w:val="clear" w:color="000000" w:fill="FFFFFF"/>
            <w:vAlign w:val="center"/>
            <w:hideMark/>
          </w:tcPr>
          <w:p w14:paraId="0BA333ED"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676199D6" w14:textId="77777777" w:rsidTr="00D01F83">
        <w:trPr>
          <w:trHeight w:val="6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52D12599" w14:textId="0ACE917B"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1.1.2  Tervikliku arengu</w:t>
            </w:r>
            <w:r w:rsidR="009A685B">
              <w:rPr>
                <w:rFonts w:ascii="Montserrat" w:eastAsia="Times New Roman" w:hAnsi="Montserrat" w:cs="Calibri"/>
                <w:kern w:val="0"/>
                <w:sz w:val="18"/>
                <w:szCs w:val="18"/>
                <w:lang w:eastAsia="et-EE"/>
                <w14:ligatures w14:val="none"/>
              </w:rPr>
              <w:t>-</w:t>
            </w:r>
            <w:r w:rsidRPr="00E26E26">
              <w:rPr>
                <w:rFonts w:ascii="Montserrat" w:eastAsia="Times New Roman" w:hAnsi="Montserrat" w:cs="Calibri"/>
                <w:kern w:val="0"/>
                <w:sz w:val="18"/>
                <w:szCs w:val="18"/>
                <w:lang w:eastAsia="et-EE"/>
                <w14:ligatures w14:val="none"/>
              </w:rPr>
              <w:t xml:space="preserve"> ja innovatsioonisüsteemi ja kontseptsiooni väljatöötamine ja elluviimine</w:t>
            </w:r>
          </w:p>
        </w:tc>
        <w:tc>
          <w:tcPr>
            <w:tcW w:w="703" w:type="dxa"/>
            <w:tcBorders>
              <w:top w:val="nil"/>
              <w:left w:val="nil"/>
              <w:bottom w:val="single" w:sz="8" w:space="0" w:color="000000"/>
              <w:right w:val="single" w:sz="8" w:space="0" w:color="000000"/>
            </w:tcBorders>
            <w:shd w:val="clear" w:color="000000" w:fill="FFFFFF"/>
            <w:vAlign w:val="center"/>
            <w:hideMark/>
          </w:tcPr>
          <w:p w14:paraId="3C9C31C1" w14:textId="77777777" w:rsidR="003D28A7" w:rsidRPr="00E26E26" w:rsidRDefault="003D28A7" w:rsidP="003D28A7">
            <w:pPr>
              <w:tabs>
                <w:tab w:val="left" w:pos="210"/>
              </w:tabs>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4F2D846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203DC567"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7CCAD3A9"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0C26F308"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4D463E77"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1AD73CC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 PEEK</w:t>
            </w:r>
          </w:p>
        </w:tc>
        <w:tc>
          <w:tcPr>
            <w:tcW w:w="1735" w:type="dxa"/>
            <w:tcBorders>
              <w:top w:val="nil"/>
              <w:left w:val="nil"/>
              <w:bottom w:val="single" w:sz="8" w:space="0" w:color="000000"/>
              <w:right w:val="nil"/>
            </w:tcBorders>
            <w:shd w:val="clear" w:color="000000" w:fill="FFFFFF"/>
            <w:vAlign w:val="center"/>
            <w:hideMark/>
          </w:tcPr>
          <w:p w14:paraId="4E43D7E4"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KOV</w:t>
            </w:r>
          </w:p>
        </w:tc>
        <w:tc>
          <w:tcPr>
            <w:tcW w:w="2767"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1BBE1CBF"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704D1A82" w14:textId="77777777" w:rsidTr="00D01F83">
        <w:trPr>
          <w:trHeight w:val="9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26578767" w14:textId="13F66D9C"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1.1.3  Maakondliku koostöö- ja innovatsioonisüsteemi loomiseks vajaliku keskkonna loomine (asukohaga Paide Keskväljak 15 hoonesse), selleks vajalike projektide elluviimine</w:t>
            </w:r>
          </w:p>
        </w:tc>
        <w:tc>
          <w:tcPr>
            <w:tcW w:w="703" w:type="dxa"/>
            <w:tcBorders>
              <w:top w:val="nil"/>
              <w:left w:val="nil"/>
              <w:bottom w:val="single" w:sz="8" w:space="0" w:color="000000"/>
              <w:right w:val="single" w:sz="8" w:space="0" w:color="000000"/>
            </w:tcBorders>
            <w:shd w:val="clear" w:color="000000" w:fill="FFFFFF"/>
            <w:vAlign w:val="center"/>
            <w:hideMark/>
          </w:tcPr>
          <w:p w14:paraId="06F23A09"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15A926E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1546A8F7"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52CCC9EC"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156B336F"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4CA0F4D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55DE2CA1"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PEEK, KVAT, MATA</w:t>
            </w:r>
          </w:p>
        </w:tc>
        <w:tc>
          <w:tcPr>
            <w:tcW w:w="1735" w:type="dxa"/>
            <w:tcBorders>
              <w:top w:val="nil"/>
              <w:left w:val="nil"/>
              <w:bottom w:val="single" w:sz="8" w:space="0" w:color="000000"/>
              <w:right w:val="nil"/>
            </w:tcBorders>
            <w:shd w:val="clear" w:color="000000" w:fill="FFFFFF"/>
            <w:vAlign w:val="center"/>
            <w:hideMark/>
          </w:tcPr>
          <w:p w14:paraId="476309BC"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SA </w:t>
            </w:r>
          </w:p>
        </w:tc>
        <w:tc>
          <w:tcPr>
            <w:tcW w:w="2767" w:type="dxa"/>
            <w:tcBorders>
              <w:top w:val="nil"/>
              <w:left w:val="single" w:sz="8" w:space="0" w:color="auto"/>
              <w:bottom w:val="single" w:sz="8" w:space="0" w:color="000000"/>
              <w:right w:val="single" w:sz="8" w:space="0" w:color="auto"/>
            </w:tcBorders>
            <w:shd w:val="clear" w:color="000000" w:fill="FFFFFF"/>
            <w:vAlign w:val="center"/>
            <w:hideMark/>
          </w:tcPr>
          <w:p w14:paraId="3D7944B1"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74503512" w14:textId="77777777" w:rsidTr="00D01F83">
        <w:trPr>
          <w:trHeight w:val="615"/>
        </w:trPr>
        <w:tc>
          <w:tcPr>
            <w:tcW w:w="5388" w:type="dxa"/>
            <w:tcBorders>
              <w:top w:val="nil"/>
              <w:left w:val="single" w:sz="8" w:space="0" w:color="000000"/>
              <w:bottom w:val="nil"/>
              <w:right w:val="single" w:sz="8" w:space="0" w:color="000000"/>
            </w:tcBorders>
            <w:shd w:val="clear" w:color="000000" w:fill="FFFFFF"/>
            <w:vAlign w:val="center"/>
            <w:hideMark/>
          </w:tcPr>
          <w:p w14:paraId="58FECFC2" w14:textId="00112472"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1.1.4  Innovatsioonisüsteemi osana kood</w:t>
            </w:r>
            <w:r>
              <w:rPr>
                <w:rFonts w:ascii="Montserrat" w:eastAsia="Times New Roman" w:hAnsi="Montserrat" w:cs="Calibri"/>
                <w:kern w:val="0"/>
                <w:sz w:val="18"/>
                <w:szCs w:val="18"/>
                <w:lang w:eastAsia="et-EE"/>
                <w14:ligatures w14:val="none"/>
              </w:rPr>
              <w:t>/</w:t>
            </w:r>
            <w:r w:rsidRPr="00E26E26">
              <w:rPr>
                <w:rFonts w:ascii="Montserrat" w:eastAsia="Times New Roman" w:hAnsi="Montserrat" w:cs="Calibri"/>
                <w:kern w:val="0"/>
                <w:sz w:val="18"/>
                <w:szCs w:val="18"/>
                <w:lang w:eastAsia="et-EE"/>
                <w14:ligatures w14:val="none"/>
              </w:rPr>
              <w:t>Järva toetamine ja tegevuseks vajaliku keskkonna loomine</w:t>
            </w:r>
          </w:p>
        </w:tc>
        <w:tc>
          <w:tcPr>
            <w:tcW w:w="703" w:type="dxa"/>
            <w:tcBorders>
              <w:top w:val="nil"/>
              <w:left w:val="nil"/>
              <w:bottom w:val="single" w:sz="8" w:space="0" w:color="000000"/>
              <w:right w:val="single" w:sz="8" w:space="0" w:color="000000"/>
            </w:tcBorders>
            <w:shd w:val="clear" w:color="000000" w:fill="FFFFFF"/>
            <w:vAlign w:val="center"/>
            <w:hideMark/>
          </w:tcPr>
          <w:p w14:paraId="427519EC"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21704169"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6A8A2857"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513A9195"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4EEFE442"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64149DB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05F3DC0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PEEK, MATA</w:t>
            </w:r>
          </w:p>
        </w:tc>
        <w:tc>
          <w:tcPr>
            <w:tcW w:w="1735" w:type="dxa"/>
            <w:tcBorders>
              <w:top w:val="nil"/>
              <w:left w:val="nil"/>
              <w:bottom w:val="single" w:sz="8" w:space="0" w:color="000000"/>
              <w:right w:val="nil"/>
            </w:tcBorders>
            <w:shd w:val="clear" w:color="000000" w:fill="FFFFFF"/>
            <w:vAlign w:val="center"/>
            <w:hideMark/>
          </w:tcPr>
          <w:p w14:paraId="774D1B95" w14:textId="2242AB3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 KOV</w:t>
            </w:r>
            <w:r>
              <w:rPr>
                <w:rFonts w:ascii="Montserrat" w:eastAsia="Times New Roman" w:hAnsi="Montserrat" w:cs="Calibri"/>
                <w:kern w:val="0"/>
                <w:sz w:val="18"/>
                <w:szCs w:val="18"/>
                <w:lang w:eastAsia="et-EE"/>
                <w14:ligatures w14:val="none"/>
              </w:rPr>
              <w:t>/erasektor</w:t>
            </w:r>
          </w:p>
        </w:tc>
        <w:tc>
          <w:tcPr>
            <w:tcW w:w="2767" w:type="dxa"/>
            <w:tcBorders>
              <w:top w:val="nil"/>
              <w:left w:val="single" w:sz="8" w:space="0" w:color="auto"/>
              <w:bottom w:val="single" w:sz="8" w:space="0" w:color="000000"/>
              <w:right w:val="single" w:sz="8" w:space="0" w:color="auto"/>
            </w:tcBorders>
            <w:shd w:val="clear" w:color="000000" w:fill="FFFFFF"/>
            <w:vAlign w:val="center"/>
            <w:hideMark/>
          </w:tcPr>
          <w:p w14:paraId="64282CEC"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2A9AA313" w14:textId="77777777" w:rsidTr="00D01F83">
        <w:trPr>
          <w:trHeight w:val="915"/>
        </w:trPr>
        <w:tc>
          <w:tcPr>
            <w:tcW w:w="5388"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410DD7D" w14:textId="65A98D78"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1.1.5  Innovatsioonisüsteemi osana avalike teenuste arendamise üksuse loomine (arengustrateegia nõukodade baasil) avalike teenuste innovatsiooniks ja võrgustikupõhiseks osutamiseks</w:t>
            </w:r>
          </w:p>
        </w:tc>
        <w:tc>
          <w:tcPr>
            <w:tcW w:w="703" w:type="dxa"/>
            <w:tcBorders>
              <w:top w:val="nil"/>
              <w:left w:val="nil"/>
              <w:bottom w:val="single" w:sz="8" w:space="0" w:color="000000"/>
              <w:right w:val="single" w:sz="8" w:space="0" w:color="000000"/>
            </w:tcBorders>
            <w:shd w:val="clear" w:color="000000" w:fill="FFFFFF"/>
            <w:vAlign w:val="center"/>
            <w:hideMark/>
          </w:tcPr>
          <w:p w14:paraId="560DD841"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6C2E1944"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3F8C35DF"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00FB82B5"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4BD2134C"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553B37A1"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5BD20BCE" w14:textId="0A6578AD"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r>
              <w:rPr>
                <w:rFonts w:ascii="Montserrat" w:eastAsia="Times New Roman" w:hAnsi="Montserrat" w:cs="Calibri"/>
                <w:kern w:val="0"/>
                <w:sz w:val="18"/>
                <w:szCs w:val="18"/>
                <w:lang w:eastAsia="et-EE"/>
                <w14:ligatures w14:val="none"/>
              </w:rPr>
              <w:t>, PEEK</w:t>
            </w:r>
          </w:p>
        </w:tc>
        <w:tc>
          <w:tcPr>
            <w:tcW w:w="1735" w:type="dxa"/>
            <w:tcBorders>
              <w:top w:val="nil"/>
              <w:left w:val="nil"/>
              <w:bottom w:val="single" w:sz="8" w:space="0" w:color="000000"/>
              <w:right w:val="nil"/>
            </w:tcBorders>
            <w:shd w:val="clear" w:color="000000" w:fill="FFFFFF"/>
            <w:vAlign w:val="center"/>
            <w:hideMark/>
          </w:tcPr>
          <w:p w14:paraId="241BC264"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nil"/>
              <w:left w:val="single" w:sz="8" w:space="0" w:color="auto"/>
              <w:bottom w:val="single" w:sz="8" w:space="0" w:color="000000"/>
              <w:right w:val="single" w:sz="8" w:space="0" w:color="auto"/>
            </w:tcBorders>
            <w:shd w:val="clear" w:color="000000" w:fill="FFFFFF"/>
            <w:vAlign w:val="center"/>
            <w:hideMark/>
          </w:tcPr>
          <w:p w14:paraId="57FD4706"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4A1547BB" w14:textId="77777777" w:rsidTr="00D01F83">
        <w:trPr>
          <w:trHeight w:val="6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096EC6FA" w14:textId="299D891D"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1.1.6  Maakonna koostöö- ja juhtimismudeli täpsustamine, kokkulepete sõlmimine ja jõustamine</w:t>
            </w:r>
          </w:p>
        </w:tc>
        <w:tc>
          <w:tcPr>
            <w:tcW w:w="703" w:type="dxa"/>
            <w:tcBorders>
              <w:top w:val="nil"/>
              <w:left w:val="nil"/>
              <w:bottom w:val="single" w:sz="8" w:space="0" w:color="000000"/>
              <w:right w:val="single" w:sz="8" w:space="0" w:color="000000"/>
            </w:tcBorders>
            <w:shd w:val="clear" w:color="000000" w:fill="FFFFFF"/>
            <w:vAlign w:val="center"/>
            <w:hideMark/>
          </w:tcPr>
          <w:p w14:paraId="79D42BB3"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5B9D6BC9"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413CDE4D"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57291978"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5EC30734"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7AF84455"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2162670B"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shd w:val="clear" w:color="000000" w:fill="FFFFFF"/>
            <w:vAlign w:val="center"/>
            <w:hideMark/>
          </w:tcPr>
          <w:p w14:paraId="5717D5B4" w14:textId="7AF1BFBD"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KOV</w:t>
            </w:r>
          </w:p>
        </w:tc>
        <w:tc>
          <w:tcPr>
            <w:tcW w:w="2767" w:type="dxa"/>
            <w:tcBorders>
              <w:top w:val="nil"/>
              <w:left w:val="single" w:sz="8" w:space="0" w:color="auto"/>
              <w:bottom w:val="single" w:sz="8" w:space="0" w:color="000000"/>
              <w:right w:val="single" w:sz="8" w:space="0" w:color="auto"/>
            </w:tcBorders>
            <w:shd w:val="clear" w:color="000000" w:fill="FFFFFF"/>
            <w:vAlign w:val="center"/>
            <w:hideMark/>
          </w:tcPr>
          <w:p w14:paraId="486E49E2"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167732DF" w14:textId="77777777" w:rsidTr="00D01F83">
        <w:trPr>
          <w:trHeight w:val="6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2D6DA89A" w14:textId="725AE5C8"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1.1.7  Innovatsioonisüsteemiks vajaliku arutelu ja kaasamismudeli väljatöötamine ja osaliste koolitus</w:t>
            </w:r>
          </w:p>
        </w:tc>
        <w:tc>
          <w:tcPr>
            <w:tcW w:w="703" w:type="dxa"/>
            <w:tcBorders>
              <w:top w:val="nil"/>
              <w:left w:val="nil"/>
              <w:bottom w:val="single" w:sz="8" w:space="0" w:color="000000"/>
              <w:right w:val="single" w:sz="8" w:space="0" w:color="000000"/>
            </w:tcBorders>
            <w:shd w:val="clear" w:color="000000" w:fill="FFFFFF"/>
            <w:vAlign w:val="center"/>
            <w:hideMark/>
          </w:tcPr>
          <w:p w14:paraId="62E9E35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41C3D181"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10492B97"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6219FEA5"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1A4AE206"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45CDD11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03DBB2E2"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shd w:val="clear" w:color="000000" w:fill="FFFFFF"/>
            <w:vAlign w:val="center"/>
            <w:hideMark/>
          </w:tcPr>
          <w:p w14:paraId="1E6A32D0"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MTÜ Arvamusfestival</w:t>
            </w:r>
          </w:p>
        </w:tc>
        <w:tc>
          <w:tcPr>
            <w:tcW w:w="2767" w:type="dxa"/>
            <w:tcBorders>
              <w:top w:val="nil"/>
              <w:left w:val="single" w:sz="8" w:space="0" w:color="auto"/>
              <w:bottom w:val="single" w:sz="8" w:space="0" w:color="000000"/>
              <w:right w:val="single" w:sz="8" w:space="0" w:color="auto"/>
            </w:tcBorders>
            <w:shd w:val="clear" w:color="000000" w:fill="FFFFFF"/>
            <w:vAlign w:val="center"/>
            <w:hideMark/>
          </w:tcPr>
          <w:p w14:paraId="6B2C1D91"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31C6EA19" w14:textId="77777777" w:rsidTr="00D01F83">
        <w:trPr>
          <w:trHeight w:val="6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75E75DC4" w14:textId="54E580F6"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1.1.8  Maakondliku arendustegevuse teostamine ja teenusvõrgustike loomine</w:t>
            </w:r>
          </w:p>
        </w:tc>
        <w:tc>
          <w:tcPr>
            <w:tcW w:w="703" w:type="dxa"/>
            <w:tcBorders>
              <w:top w:val="nil"/>
              <w:left w:val="nil"/>
              <w:bottom w:val="single" w:sz="8" w:space="0" w:color="000000"/>
              <w:right w:val="single" w:sz="8" w:space="0" w:color="000000"/>
            </w:tcBorders>
            <w:shd w:val="clear" w:color="000000" w:fill="FFFFFF"/>
            <w:vAlign w:val="center"/>
            <w:hideMark/>
          </w:tcPr>
          <w:p w14:paraId="4805105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0551391F"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1809075F"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2D6C8853"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37B6B690"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7786870E"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7EF80EA1"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shd w:val="clear" w:color="000000" w:fill="FFFFFF"/>
            <w:vAlign w:val="center"/>
            <w:hideMark/>
          </w:tcPr>
          <w:p w14:paraId="0D564215"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nil"/>
              <w:left w:val="single" w:sz="8" w:space="0" w:color="auto"/>
              <w:bottom w:val="single" w:sz="8" w:space="0" w:color="000000"/>
              <w:right w:val="single" w:sz="8" w:space="0" w:color="auto"/>
            </w:tcBorders>
            <w:shd w:val="clear" w:color="000000" w:fill="FFFFFF"/>
            <w:vAlign w:val="center"/>
            <w:hideMark/>
          </w:tcPr>
          <w:p w14:paraId="4131E264"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0EE6BCCB" w14:textId="77777777" w:rsidTr="00D01F83">
        <w:trPr>
          <w:trHeight w:val="3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370F9DC5" w14:textId="0EA89961"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1.1.9  Uuringute ja analüüside läbiviimine</w:t>
            </w:r>
          </w:p>
        </w:tc>
        <w:tc>
          <w:tcPr>
            <w:tcW w:w="703" w:type="dxa"/>
            <w:tcBorders>
              <w:top w:val="nil"/>
              <w:left w:val="nil"/>
              <w:bottom w:val="single" w:sz="8" w:space="0" w:color="000000"/>
              <w:right w:val="single" w:sz="8" w:space="0" w:color="000000"/>
            </w:tcBorders>
            <w:shd w:val="clear" w:color="000000" w:fill="FFFFFF"/>
            <w:vAlign w:val="center"/>
            <w:hideMark/>
          </w:tcPr>
          <w:p w14:paraId="6D245C7D"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26FD2405"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585B89FD"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4AC99543"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327009D3"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0F35BF5E"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1BFB3937"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 KRAV</w:t>
            </w:r>
          </w:p>
        </w:tc>
        <w:tc>
          <w:tcPr>
            <w:tcW w:w="1735" w:type="dxa"/>
            <w:tcBorders>
              <w:top w:val="nil"/>
              <w:left w:val="nil"/>
              <w:bottom w:val="single" w:sz="8" w:space="0" w:color="000000"/>
              <w:right w:val="nil"/>
            </w:tcBorders>
            <w:shd w:val="clear" w:color="000000" w:fill="FFFFFF"/>
            <w:vAlign w:val="center"/>
            <w:hideMark/>
          </w:tcPr>
          <w:p w14:paraId="0FCEB213" w14:textId="4B6EF675"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KOV</w:t>
            </w:r>
          </w:p>
        </w:tc>
        <w:tc>
          <w:tcPr>
            <w:tcW w:w="2767" w:type="dxa"/>
            <w:tcBorders>
              <w:top w:val="nil"/>
              <w:left w:val="single" w:sz="8" w:space="0" w:color="auto"/>
              <w:bottom w:val="single" w:sz="8" w:space="0" w:color="auto"/>
              <w:right w:val="single" w:sz="8" w:space="0" w:color="auto"/>
            </w:tcBorders>
            <w:shd w:val="clear" w:color="000000" w:fill="FFFFFF"/>
            <w:vAlign w:val="center"/>
            <w:hideMark/>
          </w:tcPr>
          <w:p w14:paraId="07923422"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5604ECE1" w14:textId="77777777" w:rsidTr="00D01F83">
        <w:trPr>
          <w:trHeight w:val="3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44E57350" w14:textId="3F96CF75"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1.1.10  Maakonna mainekava koostamine, elluviimine ja ajakohastamine</w:t>
            </w:r>
          </w:p>
        </w:tc>
        <w:tc>
          <w:tcPr>
            <w:tcW w:w="703" w:type="dxa"/>
            <w:tcBorders>
              <w:top w:val="nil"/>
              <w:left w:val="nil"/>
              <w:bottom w:val="single" w:sz="8" w:space="0" w:color="000000"/>
              <w:right w:val="single" w:sz="8" w:space="0" w:color="000000"/>
            </w:tcBorders>
            <w:shd w:val="clear" w:color="000000" w:fill="FFFFFF"/>
            <w:vAlign w:val="center"/>
            <w:hideMark/>
          </w:tcPr>
          <w:p w14:paraId="3185AD6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705A7DD1"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5A99B19C"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553FA315"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05604EAC"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5AB6E17E"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34F583C7"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shd w:val="clear" w:color="000000" w:fill="FFFFFF"/>
            <w:vAlign w:val="center"/>
            <w:hideMark/>
          </w:tcPr>
          <w:p w14:paraId="49CD3D70"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nil"/>
              <w:left w:val="single" w:sz="8" w:space="0" w:color="auto"/>
              <w:bottom w:val="single" w:sz="8" w:space="0" w:color="000000"/>
              <w:right w:val="single" w:sz="8" w:space="0" w:color="auto"/>
            </w:tcBorders>
            <w:shd w:val="clear" w:color="000000" w:fill="FFFFFF"/>
            <w:vAlign w:val="center"/>
            <w:hideMark/>
          </w:tcPr>
          <w:p w14:paraId="61BACAD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094D50A4" w14:textId="77777777" w:rsidTr="00D76311">
        <w:trPr>
          <w:trHeight w:val="615"/>
        </w:trPr>
        <w:tc>
          <w:tcPr>
            <w:tcW w:w="5388" w:type="dxa"/>
            <w:tcBorders>
              <w:top w:val="single" w:sz="8" w:space="0" w:color="000000"/>
              <w:left w:val="single" w:sz="8" w:space="0" w:color="000000"/>
              <w:bottom w:val="single" w:sz="4" w:space="0" w:color="auto"/>
              <w:right w:val="single" w:sz="8" w:space="0" w:color="000000"/>
            </w:tcBorders>
            <w:shd w:val="clear" w:color="000000" w:fill="FFFFFF"/>
            <w:vAlign w:val="center"/>
            <w:hideMark/>
          </w:tcPr>
          <w:p w14:paraId="16004BDB" w14:textId="595056F9"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1.1.11  Kolmikpöörde elluviimiseks vajalike projektide ja programmide loomine</w:t>
            </w:r>
          </w:p>
        </w:tc>
        <w:tc>
          <w:tcPr>
            <w:tcW w:w="703" w:type="dxa"/>
            <w:tcBorders>
              <w:top w:val="single" w:sz="8" w:space="0" w:color="000000"/>
              <w:left w:val="nil"/>
              <w:bottom w:val="single" w:sz="4" w:space="0" w:color="auto"/>
              <w:right w:val="single" w:sz="8" w:space="0" w:color="000000"/>
            </w:tcBorders>
            <w:shd w:val="clear" w:color="000000" w:fill="FFFFFF"/>
            <w:vAlign w:val="center"/>
            <w:hideMark/>
          </w:tcPr>
          <w:p w14:paraId="246ADB6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000000"/>
              <w:left w:val="nil"/>
              <w:bottom w:val="single" w:sz="4" w:space="0" w:color="auto"/>
              <w:right w:val="single" w:sz="8" w:space="0" w:color="000000"/>
            </w:tcBorders>
            <w:shd w:val="clear" w:color="000000" w:fill="FFFFFF"/>
            <w:vAlign w:val="center"/>
            <w:hideMark/>
          </w:tcPr>
          <w:p w14:paraId="32703698"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000000"/>
              <w:left w:val="nil"/>
              <w:bottom w:val="single" w:sz="4" w:space="0" w:color="auto"/>
              <w:right w:val="single" w:sz="8" w:space="0" w:color="000000"/>
            </w:tcBorders>
            <w:shd w:val="clear" w:color="000000" w:fill="FFFFFF"/>
            <w:vAlign w:val="center"/>
            <w:hideMark/>
          </w:tcPr>
          <w:p w14:paraId="15EB2AD4"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000000"/>
              <w:left w:val="nil"/>
              <w:bottom w:val="single" w:sz="4" w:space="0" w:color="auto"/>
              <w:right w:val="single" w:sz="8" w:space="0" w:color="000000"/>
            </w:tcBorders>
            <w:shd w:val="clear" w:color="000000" w:fill="FFFFFF"/>
            <w:vAlign w:val="center"/>
            <w:hideMark/>
          </w:tcPr>
          <w:p w14:paraId="79D6D709"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8" w:space="0" w:color="000000"/>
              <w:left w:val="nil"/>
              <w:bottom w:val="single" w:sz="4" w:space="0" w:color="auto"/>
              <w:right w:val="single" w:sz="8" w:space="0" w:color="000000"/>
            </w:tcBorders>
            <w:shd w:val="clear" w:color="000000" w:fill="FFFFFF"/>
            <w:vAlign w:val="center"/>
            <w:hideMark/>
          </w:tcPr>
          <w:p w14:paraId="4204742C"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8" w:space="0" w:color="000000"/>
              <w:left w:val="nil"/>
              <w:bottom w:val="single" w:sz="4" w:space="0" w:color="auto"/>
              <w:right w:val="single" w:sz="8" w:space="0" w:color="000000"/>
            </w:tcBorders>
            <w:shd w:val="clear" w:color="000000" w:fill="FFFFFF"/>
            <w:vAlign w:val="center"/>
            <w:hideMark/>
          </w:tcPr>
          <w:p w14:paraId="3FE99839"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8" w:space="0" w:color="000000"/>
              <w:left w:val="nil"/>
              <w:bottom w:val="single" w:sz="4" w:space="0" w:color="auto"/>
              <w:right w:val="single" w:sz="8" w:space="0" w:color="000000"/>
            </w:tcBorders>
            <w:shd w:val="clear" w:color="000000" w:fill="FFFFFF"/>
            <w:vAlign w:val="center"/>
            <w:hideMark/>
          </w:tcPr>
          <w:p w14:paraId="7F818D2F"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8" w:space="0" w:color="000000"/>
              <w:left w:val="nil"/>
              <w:bottom w:val="single" w:sz="4" w:space="0" w:color="auto"/>
              <w:right w:val="nil"/>
            </w:tcBorders>
            <w:shd w:val="clear" w:color="000000" w:fill="FFFFFF"/>
            <w:vAlign w:val="center"/>
            <w:hideMark/>
          </w:tcPr>
          <w:p w14:paraId="2812330B"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single" w:sz="8" w:space="0" w:color="000000"/>
              <w:left w:val="single" w:sz="8" w:space="0" w:color="auto"/>
              <w:bottom w:val="single" w:sz="4" w:space="0" w:color="auto"/>
              <w:right w:val="single" w:sz="8" w:space="0" w:color="auto"/>
            </w:tcBorders>
            <w:shd w:val="clear" w:color="000000" w:fill="FFFFFF"/>
            <w:vAlign w:val="center"/>
            <w:hideMark/>
          </w:tcPr>
          <w:p w14:paraId="5D3D0749"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13E16F00" w14:textId="77777777" w:rsidTr="00D76311">
        <w:trPr>
          <w:trHeight w:val="735"/>
        </w:trPr>
        <w:tc>
          <w:tcPr>
            <w:tcW w:w="16019" w:type="dxa"/>
            <w:gridSpan w:val="10"/>
            <w:tcBorders>
              <w:top w:val="single" w:sz="4" w:space="0" w:color="auto"/>
              <w:left w:val="single" w:sz="4" w:space="0" w:color="auto"/>
              <w:bottom w:val="single" w:sz="4" w:space="0" w:color="auto"/>
              <w:right w:val="single" w:sz="4" w:space="0" w:color="auto"/>
            </w:tcBorders>
            <w:shd w:val="clear" w:color="000000" w:fill="DDE543"/>
            <w:vAlign w:val="center"/>
            <w:hideMark/>
          </w:tcPr>
          <w:p w14:paraId="761B643D" w14:textId="31AFDD79" w:rsidR="003D28A7" w:rsidRPr="00E26E26" w:rsidRDefault="003D28A7" w:rsidP="003D28A7">
            <w:pPr>
              <w:spacing w:after="0" w:line="240" w:lineRule="auto"/>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 xml:space="preserve">1.2  Strateegiline eesmärk nr 2: Kesk-Eesti on regionaalpoliitikas ja regiooni puudutavates olulistes küsimustes hästi esindatud ja teostab selleks vajalikku </w:t>
            </w:r>
            <w:proofErr w:type="spellStart"/>
            <w:r w:rsidRPr="00E26E26">
              <w:rPr>
                <w:rFonts w:ascii="Montserrat" w:eastAsia="Times New Roman" w:hAnsi="Montserrat" w:cs="Calibri"/>
                <w:b/>
                <w:bCs/>
                <w:kern w:val="0"/>
                <w:sz w:val="18"/>
                <w:szCs w:val="18"/>
                <w:lang w:eastAsia="et-EE"/>
                <w14:ligatures w14:val="none"/>
              </w:rPr>
              <w:t>maakondadeülest</w:t>
            </w:r>
            <w:proofErr w:type="spellEnd"/>
            <w:r w:rsidRPr="00E26E26">
              <w:rPr>
                <w:rFonts w:ascii="Montserrat" w:eastAsia="Times New Roman" w:hAnsi="Montserrat" w:cs="Calibri"/>
                <w:b/>
                <w:bCs/>
                <w:kern w:val="0"/>
                <w:sz w:val="18"/>
                <w:szCs w:val="18"/>
                <w:lang w:eastAsia="et-EE"/>
                <w14:ligatures w14:val="none"/>
              </w:rPr>
              <w:t xml:space="preserve"> koostööd</w:t>
            </w:r>
          </w:p>
        </w:tc>
      </w:tr>
      <w:tr w:rsidR="003D28A7" w:rsidRPr="00E26E26" w14:paraId="222C6F9D" w14:textId="77777777" w:rsidTr="00D76311">
        <w:trPr>
          <w:trHeight w:val="615"/>
        </w:trPr>
        <w:tc>
          <w:tcPr>
            <w:tcW w:w="5388" w:type="dxa"/>
            <w:tcBorders>
              <w:top w:val="single" w:sz="4" w:space="0" w:color="auto"/>
              <w:left w:val="single" w:sz="8" w:space="0" w:color="000000"/>
              <w:bottom w:val="single" w:sz="8" w:space="0" w:color="000000"/>
              <w:right w:val="single" w:sz="8" w:space="0" w:color="000000"/>
            </w:tcBorders>
            <w:shd w:val="clear" w:color="000000" w:fill="FFFFFF"/>
            <w:vAlign w:val="center"/>
            <w:hideMark/>
          </w:tcPr>
          <w:p w14:paraId="4A6C09C6" w14:textId="77777777"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lastRenderedPageBreak/>
              <w:t>1.2.1  Kesk-Eesti regionaalpoliitika kujundamine ja maakondlike huvide ja eripärade esindamine</w:t>
            </w:r>
          </w:p>
        </w:tc>
        <w:tc>
          <w:tcPr>
            <w:tcW w:w="703" w:type="dxa"/>
            <w:tcBorders>
              <w:top w:val="single" w:sz="4" w:space="0" w:color="auto"/>
              <w:left w:val="nil"/>
              <w:bottom w:val="single" w:sz="8" w:space="0" w:color="000000"/>
              <w:right w:val="single" w:sz="8" w:space="0" w:color="000000"/>
            </w:tcBorders>
            <w:shd w:val="clear" w:color="000000" w:fill="FFFFFF"/>
            <w:vAlign w:val="center"/>
            <w:hideMark/>
          </w:tcPr>
          <w:p w14:paraId="2DBFC24E"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shd w:val="clear" w:color="000000" w:fill="FFFFFF"/>
            <w:vAlign w:val="center"/>
            <w:hideMark/>
          </w:tcPr>
          <w:p w14:paraId="308DE7D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shd w:val="clear" w:color="000000" w:fill="FFFFFF"/>
            <w:vAlign w:val="center"/>
            <w:hideMark/>
          </w:tcPr>
          <w:p w14:paraId="4F0474E7"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shd w:val="clear" w:color="000000" w:fill="FFFFFF"/>
            <w:vAlign w:val="center"/>
            <w:hideMark/>
          </w:tcPr>
          <w:p w14:paraId="7905B288"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000000"/>
              <w:right w:val="single" w:sz="8" w:space="0" w:color="000000"/>
            </w:tcBorders>
            <w:shd w:val="clear" w:color="000000" w:fill="FFFFFF"/>
            <w:vAlign w:val="center"/>
            <w:hideMark/>
          </w:tcPr>
          <w:p w14:paraId="6A9F0BD5"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000000"/>
              <w:right w:val="single" w:sz="8" w:space="0" w:color="000000"/>
            </w:tcBorders>
            <w:shd w:val="clear" w:color="000000" w:fill="FFFFFF"/>
            <w:vAlign w:val="center"/>
            <w:hideMark/>
          </w:tcPr>
          <w:p w14:paraId="7295D11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000000"/>
              <w:right w:val="single" w:sz="8" w:space="0" w:color="000000"/>
            </w:tcBorders>
            <w:shd w:val="clear" w:color="000000" w:fill="FFFFFF"/>
            <w:vAlign w:val="center"/>
            <w:hideMark/>
          </w:tcPr>
          <w:p w14:paraId="7883D3C5"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8" w:space="0" w:color="000000"/>
              <w:right w:val="nil"/>
            </w:tcBorders>
            <w:shd w:val="clear" w:color="000000" w:fill="FFFFFF"/>
            <w:vAlign w:val="center"/>
            <w:hideMark/>
          </w:tcPr>
          <w:p w14:paraId="74601A2F"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 KOV</w:t>
            </w:r>
          </w:p>
        </w:tc>
        <w:tc>
          <w:tcPr>
            <w:tcW w:w="2767" w:type="dxa"/>
            <w:tcBorders>
              <w:top w:val="single" w:sz="4" w:space="0" w:color="auto"/>
              <w:left w:val="single" w:sz="8" w:space="0" w:color="auto"/>
              <w:bottom w:val="single" w:sz="8" w:space="0" w:color="000000"/>
              <w:right w:val="single" w:sz="8" w:space="0" w:color="auto"/>
            </w:tcBorders>
            <w:shd w:val="clear" w:color="000000" w:fill="FFFFFF"/>
            <w:vAlign w:val="center"/>
            <w:hideMark/>
          </w:tcPr>
          <w:p w14:paraId="25D97363"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Naabermaakonnad/MAROD, </w:t>
            </w:r>
            <w:proofErr w:type="spellStart"/>
            <w:r w:rsidRPr="00E26E26">
              <w:rPr>
                <w:rFonts w:ascii="Montserrat" w:eastAsia="Times New Roman" w:hAnsi="Montserrat" w:cs="Calibri"/>
                <w:kern w:val="0"/>
                <w:sz w:val="18"/>
                <w:szCs w:val="18"/>
                <w:lang w:eastAsia="et-EE"/>
                <w14:ligatures w14:val="none"/>
              </w:rPr>
              <w:t>OVLid</w:t>
            </w:r>
            <w:proofErr w:type="spellEnd"/>
          </w:p>
        </w:tc>
      </w:tr>
      <w:tr w:rsidR="003D28A7" w:rsidRPr="00E26E26" w14:paraId="623E708D" w14:textId="77777777" w:rsidTr="00D76311">
        <w:trPr>
          <w:trHeight w:val="915"/>
        </w:trPr>
        <w:tc>
          <w:tcPr>
            <w:tcW w:w="5388" w:type="dxa"/>
            <w:tcBorders>
              <w:top w:val="nil"/>
              <w:left w:val="single" w:sz="8" w:space="0" w:color="000000"/>
              <w:bottom w:val="single" w:sz="4" w:space="0" w:color="auto"/>
              <w:right w:val="single" w:sz="8" w:space="0" w:color="000000"/>
            </w:tcBorders>
            <w:shd w:val="clear" w:color="000000" w:fill="FFFFFF"/>
            <w:vAlign w:val="center"/>
            <w:hideMark/>
          </w:tcPr>
          <w:p w14:paraId="1DC29AED" w14:textId="77777777"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1.2.2 Regionaalses Kesk-Eesti arenguleppe koostamises osalemine</w:t>
            </w:r>
          </w:p>
        </w:tc>
        <w:tc>
          <w:tcPr>
            <w:tcW w:w="703" w:type="dxa"/>
            <w:tcBorders>
              <w:top w:val="nil"/>
              <w:left w:val="nil"/>
              <w:bottom w:val="single" w:sz="4" w:space="0" w:color="auto"/>
              <w:right w:val="single" w:sz="8" w:space="0" w:color="000000"/>
            </w:tcBorders>
            <w:shd w:val="clear" w:color="000000" w:fill="FFFFFF"/>
            <w:vAlign w:val="center"/>
            <w:hideMark/>
          </w:tcPr>
          <w:p w14:paraId="4DBE351D"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shd w:val="clear" w:color="000000" w:fill="FFFFFF"/>
            <w:vAlign w:val="center"/>
            <w:hideMark/>
          </w:tcPr>
          <w:p w14:paraId="15086A29"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shd w:val="clear" w:color="000000" w:fill="FFFFFF"/>
            <w:vAlign w:val="center"/>
            <w:hideMark/>
          </w:tcPr>
          <w:p w14:paraId="7EDD6B73"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shd w:val="clear" w:color="000000" w:fill="FFFFFF"/>
            <w:vAlign w:val="center"/>
            <w:hideMark/>
          </w:tcPr>
          <w:p w14:paraId="0F7022B3"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000000"/>
            </w:tcBorders>
            <w:shd w:val="clear" w:color="000000" w:fill="FFFFFF"/>
            <w:vAlign w:val="center"/>
            <w:hideMark/>
          </w:tcPr>
          <w:p w14:paraId="5BEFF3AF"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single" w:sz="8" w:space="0" w:color="000000"/>
            </w:tcBorders>
            <w:shd w:val="clear" w:color="000000" w:fill="FFFFFF"/>
            <w:vAlign w:val="center"/>
            <w:hideMark/>
          </w:tcPr>
          <w:p w14:paraId="1F64656E"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single" w:sz="8" w:space="0" w:color="000000"/>
            </w:tcBorders>
            <w:shd w:val="clear" w:color="000000" w:fill="FFFFFF"/>
            <w:vAlign w:val="center"/>
            <w:hideMark/>
          </w:tcPr>
          <w:p w14:paraId="6993F32B"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4" w:space="0" w:color="auto"/>
              <w:right w:val="nil"/>
            </w:tcBorders>
            <w:shd w:val="clear" w:color="000000" w:fill="FFFFFF"/>
            <w:vAlign w:val="center"/>
            <w:hideMark/>
          </w:tcPr>
          <w:p w14:paraId="6BE49A07"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 KOV / Järvamaa piirkonna juht</w:t>
            </w:r>
          </w:p>
        </w:tc>
        <w:tc>
          <w:tcPr>
            <w:tcW w:w="2767" w:type="dxa"/>
            <w:tcBorders>
              <w:top w:val="nil"/>
              <w:left w:val="single" w:sz="8" w:space="0" w:color="auto"/>
              <w:bottom w:val="single" w:sz="4" w:space="0" w:color="auto"/>
              <w:right w:val="single" w:sz="8" w:space="0" w:color="auto"/>
            </w:tcBorders>
            <w:shd w:val="clear" w:color="000000" w:fill="FFFFFF"/>
            <w:vAlign w:val="center"/>
            <w:hideMark/>
          </w:tcPr>
          <w:p w14:paraId="3BF5DD7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5258BD31" w14:textId="77777777" w:rsidTr="00D76311">
        <w:trPr>
          <w:trHeight w:val="735"/>
        </w:trPr>
        <w:tc>
          <w:tcPr>
            <w:tcW w:w="16019" w:type="dxa"/>
            <w:gridSpan w:val="10"/>
            <w:tcBorders>
              <w:top w:val="single" w:sz="4" w:space="0" w:color="auto"/>
              <w:left w:val="single" w:sz="4" w:space="0" w:color="auto"/>
              <w:bottom w:val="single" w:sz="4" w:space="0" w:color="auto"/>
              <w:right w:val="single" w:sz="4" w:space="0" w:color="auto"/>
            </w:tcBorders>
            <w:shd w:val="clear" w:color="000000" w:fill="DDE543"/>
            <w:vAlign w:val="center"/>
            <w:hideMark/>
          </w:tcPr>
          <w:p w14:paraId="1070CC42" w14:textId="77777777" w:rsidR="003D28A7" w:rsidRPr="00E26E26" w:rsidRDefault="003D28A7" w:rsidP="003D28A7">
            <w:pPr>
              <w:spacing w:after="0" w:line="240" w:lineRule="auto"/>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1.3  Strateegiline eesmärk nr 3. Maakonna elujõulisust loovad kvaliteetsed avalikud teenused, tootlik ja kõrget lisandväärtust pakkuv ettevõtluskeskkond ja sidusust ning heaolu loov kodanikuühiskond</w:t>
            </w:r>
          </w:p>
        </w:tc>
      </w:tr>
      <w:tr w:rsidR="003D28A7" w:rsidRPr="00E26E26" w14:paraId="218011EF"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5EEA00" w14:textId="77777777"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1.3.1 KOV teenuste innovatsiooniprogrammide käivitamine</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43DCBE"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78173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1FDA5E"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09413B"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1862A6"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8D81FF"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C1120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DDF3E1"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 KOV</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E1EE4F"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Riigikantselei innovatsioonitiim</w:t>
            </w:r>
          </w:p>
        </w:tc>
      </w:tr>
      <w:tr w:rsidR="003D28A7" w:rsidRPr="00E26E26" w14:paraId="2C6EE332"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3CD15E" w14:textId="77777777"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1.3.2 Valdkondlike teenusvõrgustike ja koostöövormide loomine ning </w:t>
            </w:r>
            <w:proofErr w:type="spellStart"/>
            <w:r w:rsidRPr="00E26E26">
              <w:rPr>
                <w:rFonts w:ascii="Montserrat" w:eastAsia="Times New Roman" w:hAnsi="Montserrat" w:cs="Calibri"/>
                <w:kern w:val="0"/>
                <w:sz w:val="18"/>
                <w:szCs w:val="18"/>
                <w:lang w:eastAsia="et-EE"/>
                <w14:ligatures w14:val="none"/>
              </w:rPr>
              <w:t>võimestamine</w:t>
            </w:r>
            <w:proofErr w:type="spellEnd"/>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D38F14B"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8DA489"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0EDF0E3"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3F1B7D"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0E8152"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2840AD1"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E9FE091"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677296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 KOV</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47CA266"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60D85BA0"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50EBB39" w14:textId="77777777"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1.3.3 Arengustrateegia valdkondade koostöös arendamine ja investeerimine</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314D2E"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B6A9E87"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4505917"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769C1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4F55A2"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94E691"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5E23CB"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8FD16D"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 KOV</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56222A8"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585BB45F"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3FE5BC" w14:textId="77777777"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1.3.4 Valdkondi läbivate aluspõhimõtete ja valdkondade üleste teemade (nt kolmikpöörde) läbiv arendamine</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5D4A9F"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B0469C3"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5A39ED"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76D1C01"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D82336"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CBA815"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FC02D2"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B052049"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B45CDF"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5AF6CAE6" w14:textId="77777777" w:rsidTr="00D76311">
        <w:trPr>
          <w:trHeight w:val="315"/>
        </w:trPr>
        <w:tc>
          <w:tcPr>
            <w:tcW w:w="16019" w:type="dxa"/>
            <w:gridSpan w:val="10"/>
            <w:tcBorders>
              <w:top w:val="single" w:sz="4" w:space="0" w:color="auto"/>
              <w:left w:val="single" w:sz="8" w:space="0" w:color="auto"/>
              <w:bottom w:val="single" w:sz="4" w:space="0" w:color="auto"/>
              <w:right w:val="nil"/>
            </w:tcBorders>
            <w:shd w:val="clear" w:color="000000" w:fill="989E16"/>
            <w:vAlign w:val="center"/>
            <w:hideMark/>
          </w:tcPr>
          <w:p w14:paraId="512386CA" w14:textId="2E476CC4" w:rsidR="003D28A7" w:rsidRPr="00E26E26" w:rsidRDefault="003D28A7" w:rsidP="003D28A7">
            <w:pPr>
              <w:spacing w:after="0" w:line="240" w:lineRule="auto"/>
              <w:rPr>
                <w:rFonts w:ascii="Montserrat" w:eastAsia="Times New Roman" w:hAnsi="Montserrat" w:cs="Calibri"/>
                <w:b/>
                <w:bCs/>
                <w:i/>
                <w:iCs/>
                <w:kern w:val="0"/>
                <w:sz w:val="18"/>
                <w:szCs w:val="18"/>
                <w:lang w:eastAsia="et-EE"/>
                <w14:ligatures w14:val="none"/>
              </w:rPr>
            </w:pPr>
            <w:bookmarkStart w:id="2" w:name="RANGE!A42"/>
            <w:r w:rsidRPr="00E26E26">
              <w:rPr>
                <w:rFonts w:ascii="Montserrat" w:eastAsia="Times New Roman" w:hAnsi="Montserrat" w:cs="Calibri"/>
                <w:b/>
                <w:bCs/>
                <w:i/>
                <w:iCs/>
                <w:kern w:val="0"/>
                <w:sz w:val="18"/>
                <w:szCs w:val="18"/>
                <w:lang w:eastAsia="et-EE"/>
                <w14:ligatures w14:val="none"/>
              </w:rPr>
              <w:t>2.  HARIDUS</w:t>
            </w:r>
            <w:bookmarkEnd w:id="2"/>
          </w:p>
        </w:tc>
      </w:tr>
      <w:tr w:rsidR="003D28A7" w:rsidRPr="00E26E26" w14:paraId="571EF104" w14:textId="77777777" w:rsidTr="00D76311">
        <w:trPr>
          <w:trHeight w:val="645"/>
        </w:trPr>
        <w:tc>
          <w:tcPr>
            <w:tcW w:w="16019" w:type="dxa"/>
            <w:gridSpan w:val="10"/>
            <w:tcBorders>
              <w:top w:val="single" w:sz="4" w:space="0" w:color="auto"/>
              <w:left w:val="single" w:sz="4" w:space="0" w:color="auto"/>
              <w:bottom w:val="single" w:sz="4" w:space="0" w:color="auto"/>
              <w:right w:val="single" w:sz="4" w:space="0" w:color="auto"/>
            </w:tcBorders>
            <w:shd w:val="clear" w:color="000000" w:fill="DDE543"/>
            <w:vAlign w:val="center"/>
            <w:hideMark/>
          </w:tcPr>
          <w:p w14:paraId="48D2B963" w14:textId="72DF8182" w:rsidR="003D28A7" w:rsidRPr="00E26E26" w:rsidRDefault="003D28A7" w:rsidP="003D28A7">
            <w:pPr>
              <w:spacing w:after="0" w:line="240" w:lineRule="auto"/>
              <w:rPr>
                <w:rFonts w:ascii="Montserrat" w:eastAsia="Times New Roman" w:hAnsi="Montserrat" w:cs="Calibri"/>
                <w:i/>
                <w:iCs/>
                <w:kern w:val="0"/>
                <w:sz w:val="18"/>
                <w:szCs w:val="18"/>
                <w:lang w:eastAsia="et-EE"/>
                <w14:ligatures w14:val="none"/>
              </w:rPr>
            </w:pPr>
            <w:r w:rsidRPr="00E26E26">
              <w:rPr>
                <w:rFonts w:ascii="Montserrat" w:eastAsia="Times New Roman" w:hAnsi="Montserrat" w:cs="Calibri"/>
                <w:i/>
                <w:iCs/>
                <w:kern w:val="0"/>
                <w:sz w:val="18"/>
                <w:szCs w:val="18"/>
                <w:lang w:eastAsia="et-EE"/>
                <w14:ligatures w14:val="none"/>
              </w:rPr>
              <w:t xml:space="preserve">2.1  </w:t>
            </w:r>
            <w:r w:rsidRPr="00E26E26">
              <w:rPr>
                <w:rFonts w:ascii="Montserrat" w:eastAsia="Times New Roman" w:hAnsi="Montserrat" w:cs="Calibri"/>
                <w:b/>
                <w:bCs/>
                <w:i/>
                <w:iCs/>
                <w:kern w:val="0"/>
                <w:sz w:val="18"/>
                <w:szCs w:val="18"/>
                <w:lang w:eastAsia="et-EE"/>
                <w14:ligatures w14:val="none"/>
              </w:rPr>
              <w:t>Maakonnas rakendatakse ja toetatakse nüüdisaegset õpikäsitust ning ettevõtliku elu hoiakuid, mis motiveerib pädevaid õpetajaid ja koolijuhte. Elukestva õppe võimaluste rakendamine õppeks ja õppes ning digioskuste arendamine selles.</w:t>
            </w:r>
          </w:p>
        </w:tc>
      </w:tr>
      <w:tr w:rsidR="00E518B7" w:rsidRPr="00E26E26" w14:paraId="0AFF82D7" w14:textId="77777777" w:rsidTr="00D76311">
        <w:trPr>
          <w:trHeight w:val="518"/>
        </w:trPr>
        <w:tc>
          <w:tcPr>
            <w:tcW w:w="5388" w:type="dxa"/>
            <w:tcBorders>
              <w:top w:val="single" w:sz="4" w:space="0" w:color="auto"/>
              <w:left w:val="single" w:sz="8" w:space="0" w:color="000000"/>
              <w:bottom w:val="single" w:sz="8" w:space="0" w:color="000000"/>
              <w:right w:val="single" w:sz="8" w:space="0" w:color="000000"/>
            </w:tcBorders>
            <w:vAlign w:val="center"/>
            <w:hideMark/>
          </w:tcPr>
          <w:p w14:paraId="59110F6D" w14:textId="42A58031" w:rsidR="00E518B7" w:rsidRPr="00E26E26" w:rsidRDefault="00E518B7" w:rsidP="00E518B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2.1.1 Hariduskokkuleppe seire ja vajadusel uuendamine</w:t>
            </w:r>
          </w:p>
        </w:tc>
        <w:tc>
          <w:tcPr>
            <w:tcW w:w="703" w:type="dxa"/>
            <w:tcBorders>
              <w:top w:val="single" w:sz="4" w:space="0" w:color="auto"/>
              <w:left w:val="nil"/>
              <w:bottom w:val="single" w:sz="8" w:space="0" w:color="000000"/>
              <w:right w:val="single" w:sz="8" w:space="0" w:color="000000"/>
            </w:tcBorders>
            <w:vAlign w:val="center"/>
            <w:hideMark/>
          </w:tcPr>
          <w:p w14:paraId="7E89B4CA" w14:textId="104EB2CE" w:rsidR="00E518B7" w:rsidRPr="00E518B7" w:rsidRDefault="00E518B7" w:rsidP="00E518B7">
            <w:pPr>
              <w:spacing w:after="0" w:line="240" w:lineRule="auto"/>
              <w:jc w:val="center"/>
              <w:rPr>
                <w:rFonts w:ascii="Montserrat" w:eastAsia="Times New Roman" w:hAnsi="Montserrat" w:cs="Calibri"/>
                <w:b/>
                <w:bCs/>
                <w:kern w:val="0"/>
                <w:sz w:val="16"/>
                <w:szCs w:val="16"/>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vAlign w:val="center"/>
          </w:tcPr>
          <w:p w14:paraId="03E9B4AE" w14:textId="362E302D"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vAlign w:val="center"/>
          </w:tcPr>
          <w:p w14:paraId="37C51E19" w14:textId="24FAEFB0"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vAlign w:val="center"/>
          </w:tcPr>
          <w:p w14:paraId="20208957" w14:textId="49C9F566"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000000"/>
              <w:right w:val="nil"/>
            </w:tcBorders>
            <w:vAlign w:val="center"/>
          </w:tcPr>
          <w:p w14:paraId="1B41836F" w14:textId="5DC85D3B" w:rsidR="00E518B7" w:rsidRPr="00E26E26" w:rsidRDefault="002A1C00" w:rsidP="00E518B7">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8" w:space="0" w:color="auto"/>
              <w:bottom w:val="nil"/>
              <w:right w:val="single" w:sz="8" w:space="0" w:color="auto"/>
            </w:tcBorders>
            <w:vAlign w:val="center"/>
            <w:hideMark/>
          </w:tcPr>
          <w:p w14:paraId="3B5BEEF9" w14:textId="17462CF1" w:rsidR="00E518B7" w:rsidRPr="00F53443" w:rsidRDefault="00E518B7" w:rsidP="00E518B7">
            <w:pPr>
              <w:spacing w:after="0" w:line="240" w:lineRule="auto"/>
              <w:jc w:val="center"/>
              <w:rPr>
                <w:rFonts w:ascii="Montserrat" w:eastAsia="Times New Roman" w:hAnsi="Montserrat" w:cs="Calibri"/>
                <w:kern w:val="0"/>
                <w:sz w:val="16"/>
                <w:szCs w:val="16"/>
                <w:lang w:eastAsia="et-EE"/>
                <w14:ligatures w14:val="none"/>
              </w:rPr>
            </w:pPr>
          </w:p>
        </w:tc>
        <w:tc>
          <w:tcPr>
            <w:tcW w:w="1746" w:type="dxa"/>
            <w:tcBorders>
              <w:top w:val="single" w:sz="4" w:space="0" w:color="auto"/>
              <w:left w:val="nil"/>
              <w:bottom w:val="single" w:sz="8" w:space="0" w:color="000000"/>
              <w:right w:val="single" w:sz="8" w:space="0" w:color="000000"/>
            </w:tcBorders>
            <w:vAlign w:val="center"/>
            <w:hideMark/>
          </w:tcPr>
          <w:p w14:paraId="50EBA265" w14:textId="77777777"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single" w:sz="4" w:space="0" w:color="auto"/>
              <w:left w:val="nil"/>
              <w:bottom w:val="single" w:sz="8" w:space="0" w:color="000000"/>
              <w:right w:val="nil"/>
            </w:tcBorders>
            <w:vAlign w:val="center"/>
            <w:hideMark/>
          </w:tcPr>
          <w:p w14:paraId="7AC1D1A8" w14:textId="77777777"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Nõukoda</w:t>
            </w:r>
          </w:p>
        </w:tc>
        <w:tc>
          <w:tcPr>
            <w:tcW w:w="2767" w:type="dxa"/>
            <w:tcBorders>
              <w:top w:val="single" w:sz="4" w:space="0" w:color="auto"/>
              <w:left w:val="single" w:sz="8" w:space="0" w:color="auto"/>
              <w:bottom w:val="single" w:sz="8" w:space="0" w:color="auto"/>
              <w:right w:val="single" w:sz="8" w:space="0" w:color="auto"/>
            </w:tcBorders>
            <w:vAlign w:val="center"/>
            <w:hideMark/>
          </w:tcPr>
          <w:p w14:paraId="7895197B" w14:textId="77777777"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8B7" w:rsidRPr="00E26E26" w14:paraId="4DDFF2B9" w14:textId="77777777" w:rsidTr="00D01F83">
        <w:trPr>
          <w:trHeight w:val="600"/>
        </w:trPr>
        <w:tc>
          <w:tcPr>
            <w:tcW w:w="5388" w:type="dxa"/>
            <w:tcBorders>
              <w:top w:val="nil"/>
              <w:left w:val="single" w:sz="8" w:space="0" w:color="000000"/>
              <w:bottom w:val="nil"/>
              <w:right w:val="single" w:sz="8" w:space="0" w:color="000000"/>
            </w:tcBorders>
            <w:vAlign w:val="center"/>
            <w:hideMark/>
          </w:tcPr>
          <w:p w14:paraId="074B2F07" w14:textId="79828276" w:rsidR="00E518B7" w:rsidRPr="00E26E26" w:rsidRDefault="00E518B7" w:rsidP="00E518B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2.1.2  Maakondlikul tasandil haridusvaldkonna näitajate jälgimine ja analüüsimine ning selle alusel arengu kavandamine</w:t>
            </w:r>
          </w:p>
        </w:tc>
        <w:tc>
          <w:tcPr>
            <w:tcW w:w="703" w:type="dxa"/>
            <w:tcBorders>
              <w:top w:val="nil"/>
              <w:left w:val="single" w:sz="8" w:space="0" w:color="000000"/>
              <w:bottom w:val="single" w:sz="8" w:space="0" w:color="000000"/>
              <w:right w:val="single" w:sz="8" w:space="0" w:color="000000"/>
            </w:tcBorders>
            <w:vAlign w:val="center"/>
            <w:hideMark/>
          </w:tcPr>
          <w:p w14:paraId="6A57C681" w14:textId="77777777"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single" w:sz="8" w:space="0" w:color="000000"/>
            </w:tcBorders>
            <w:vAlign w:val="center"/>
            <w:hideMark/>
          </w:tcPr>
          <w:p w14:paraId="44672E16" w14:textId="77777777"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single" w:sz="8" w:space="0" w:color="000000"/>
            </w:tcBorders>
            <w:vAlign w:val="center"/>
            <w:hideMark/>
          </w:tcPr>
          <w:p w14:paraId="455FD90F" w14:textId="77777777"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single" w:sz="8" w:space="0" w:color="000000"/>
            </w:tcBorders>
            <w:vAlign w:val="center"/>
            <w:hideMark/>
          </w:tcPr>
          <w:p w14:paraId="0916F0D7" w14:textId="77777777"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single" w:sz="8" w:space="0" w:color="000000"/>
              <w:bottom w:val="single" w:sz="8" w:space="0" w:color="000000"/>
              <w:right w:val="nil"/>
            </w:tcBorders>
            <w:vAlign w:val="center"/>
            <w:hideMark/>
          </w:tcPr>
          <w:p w14:paraId="50221A28" w14:textId="77777777"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8" w:space="0" w:color="auto"/>
              <w:left w:val="single" w:sz="8" w:space="0" w:color="auto"/>
              <w:bottom w:val="single" w:sz="8" w:space="0" w:color="000000"/>
              <w:right w:val="single" w:sz="8" w:space="0" w:color="auto"/>
            </w:tcBorders>
            <w:vAlign w:val="center"/>
            <w:hideMark/>
          </w:tcPr>
          <w:p w14:paraId="47525742" w14:textId="77777777"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3CEA59F1" w14:textId="77777777"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nil"/>
              <w:left w:val="single" w:sz="8" w:space="0" w:color="000000"/>
              <w:bottom w:val="single" w:sz="8" w:space="0" w:color="000000"/>
              <w:right w:val="nil"/>
            </w:tcBorders>
            <w:vAlign w:val="center"/>
            <w:hideMark/>
          </w:tcPr>
          <w:p w14:paraId="058939A9" w14:textId="77777777"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Nõukoda</w:t>
            </w:r>
          </w:p>
        </w:tc>
        <w:tc>
          <w:tcPr>
            <w:tcW w:w="2767" w:type="dxa"/>
            <w:tcBorders>
              <w:top w:val="nil"/>
              <w:left w:val="single" w:sz="8" w:space="0" w:color="auto"/>
              <w:bottom w:val="nil"/>
              <w:right w:val="single" w:sz="8" w:space="0" w:color="auto"/>
            </w:tcBorders>
            <w:vAlign w:val="center"/>
            <w:hideMark/>
          </w:tcPr>
          <w:p w14:paraId="7C75CA54" w14:textId="77777777"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8B7" w:rsidRPr="00E26E26" w14:paraId="028E159E" w14:textId="77777777" w:rsidTr="00E518B7">
        <w:trPr>
          <w:trHeight w:val="615"/>
        </w:trPr>
        <w:tc>
          <w:tcPr>
            <w:tcW w:w="5388" w:type="dxa"/>
            <w:tcBorders>
              <w:top w:val="single" w:sz="4" w:space="0" w:color="auto"/>
              <w:left w:val="single" w:sz="4" w:space="0" w:color="auto"/>
              <w:bottom w:val="single" w:sz="4" w:space="0" w:color="auto"/>
              <w:right w:val="single" w:sz="4" w:space="0" w:color="auto"/>
            </w:tcBorders>
            <w:vAlign w:val="center"/>
            <w:hideMark/>
          </w:tcPr>
          <w:p w14:paraId="04BAB81F" w14:textId="2A258360" w:rsidR="00E518B7" w:rsidRPr="00E26E26" w:rsidRDefault="00E518B7" w:rsidP="00E518B7">
            <w:pPr>
              <w:spacing w:after="0" w:line="240" w:lineRule="auto"/>
              <w:rPr>
                <w:rFonts w:ascii="Montserrat" w:eastAsia="Times New Roman" w:hAnsi="Montserrat" w:cs="Calibri"/>
                <w:kern w:val="0"/>
                <w:sz w:val="18"/>
                <w:szCs w:val="18"/>
                <w:lang w:eastAsia="et-EE"/>
                <w14:ligatures w14:val="none"/>
              </w:rPr>
            </w:pPr>
            <w:r w:rsidRPr="00E52827">
              <w:rPr>
                <w:rFonts w:ascii="Montserrat" w:eastAsia="Times New Roman" w:hAnsi="Montserrat" w:cs="Calibri"/>
                <w:color w:val="000000" w:themeColor="text1"/>
                <w:kern w:val="0"/>
                <w:sz w:val="18"/>
                <w:szCs w:val="18"/>
                <w:lang w:eastAsia="et-EE"/>
                <w14:ligatures w14:val="none"/>
              </w:rPr>
              <w:t>2.1.3 Maakondlik haridusvaldkonna arenguvajaduste mõtestamine eesmärgiga leida ühiseid lahendusi</w:t>
            </w:r>
          </w:p>
        </w:tc>
        <w:tc>
          <w:tcPr>
            <w:tcW w:w="703" w:type="dxa"/>
            <w:tcBorders>
              <w:top w:val="single" w:sz="4" w:space="0" w:color="auto"/>
              <w:left w:val="single" w:sz="4" w:space="0" w:color="auto"/>
              <w:bottom w:val="single" w:sz="4" w:space="0" w:color="auto"/>
              <w:right w:val="single" w:sz="4" w:space="0" w:color="auto"/>
            </w:tcBorders>
            <w:vAlign w:val="center"/>
            <w:hideMark/>
          </w:tcPr>
          <w:p w14:paraId="0A3641E6" w14:textId="54A78EE4"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5E8AD6B7" w14:textId="3B219858"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0F5C133C" w14:textId="12DE47CE"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5A5A95B9" w14:textId="74756986"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tcPr>
          <w:p w14:paraId="602ECB7F" w14:textId="6AAD8AE8" w:rsidR="00E518B7" w:rsidRPr="00E26E26" w:rsidRDefault="002A1C00" w:rsidP="00E518B7">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7E41B98C" w14:textId="77777777" w:rsidR="00E518B7" w:rsidRPr="00E26E26" w:rsidRDefault="00E518B7" w:rsidP="00E518B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3A783E13" w14:textId="77777777"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single" w:sz="4" w:space="0" w:color="auto"/>
              <w:left w:val="single" w:sz="4" w:space="0" w:color="auto"/>
              <w:bottom w:val="single" w:sz="4" w:space="0" w:color="auto"/>
              <w:right w:val="single" w:sz="4" w:space="0" w:color="auto"/>
            </w:tcBorders>
            <w:vAlign w:val="center"/>
            <w:hideMark/>
          </w:tcPr>
          <w:p w14:paraId="31F22F74" w14:textId="77777777"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Nõukoda, SA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331332BC" w14:textId="77777777"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8B7" w:rsidRPr="00E26E26" w14:paraId="0B027FF5" w14:textId="77777777" w:rsidTr="00E518B7">
        <w:trPr>
          <w:trHeight w:val="829"/>
        </w:trPr>
        <w:tc>
          <w:tcPr>
            <w:tcW w:w="5388" w:type="dxa"/>
            <w:tcBorders>
              <w:top w:val="single" w:sz="4" w:space="0" w:color="auto"/>
              <w:left w:val="single" w:sz="4" w:space="0" w:color="auto"/>
              <w:bottom w:val="single" w:sz="4" w:space="0" w:color="auto"/>
              <w:right w:val="single" w:sz="4" w:space="0" w:color="auto"/>
            </w:tcBorders>
            <w:vAlign w:val="center"/>
            <w:hideMark/>
          </w:tcPr>
          <w:p w14:paraId="1FDFEE2C" w14:textId="4B0A7BF5" w:rsidR="00E518B7" w:rsidRPr="00E26E26" w:rsidRDefault="00E518B7" w:rsidP="00E518B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2.1.4  Kogemuste ja “tööriistade” vahetamine nüüdisaegse õpikäsituse rakendamisel (nt kaasava hariduse põhimõtete rakendamisel, õpiränded jne)</w:t>
            </w:r>
          </w:p>
        </w:tc>
        <w:tc>
          <w:tcPr>
            <w:tcW w:w="703" w:type="dxa"/>
            <w:tcBorders>
              <w:top w:val="single" w:sz="4" w:space="0" w:color="auto"/>
              <w:left w:val="single" w:sz="4" w:space="0" w:color="auto"/>
              <w:bottom w:val="single" w:sz="4" w:space="0" w:color="auto"/>
              <w:right w:val="single" w:sz="4" w:space="0" w:color="auto"/>
            </w:tcBorders>
            <w:vAlign w:val="center"/>
            <w:hideMark/>
          </w:tcPr>
          <w:p w14:paraId="6CC0C20F" w14:textId="51644CF0"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39E1B382" w14:textId="0FE87F16"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22B05806" w14:textId="6560380C"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622D90D4" w14:textId="37530205"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tcPr>
          <w:p w14:paraId="091A0D21" w14:textId="1EB6C465" w:rsidR="00E518B7" w:rsidRPr="00E26E26" w:rsidRDefault="002A1C00" w:rsidP="00E518B7">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477664FC" w14:textId="77777777" w:rsidR="00E518B7" w:rsidRPr="00E26E26" w:rsidRDefault="00E518B7" w:rsidP="00E518B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240CE1A7" w14:textId="77777777"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single" w:sz="4" w:space="0" w:color="auto"/>
              <w:left w:val="single" w:sz="4" w:space="0" w:color="auto"/>
              <w:bottom w:val="single" w:sz="4" w:space="0" w:color="auto"/>
              <w:right w:val="single" w:sz="4" w:space="0" w:color="auto"/>
            </w:tcBorders>
            <w:vAlign w:val="center"/>
            <w:hideMark/>
          </w:tcPr>
          <w:p w14:paraId="1D398FCC" w14:textId="77777777"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444E4D91" w14:textId="77777777"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8B7" w:rsidRPr="00E26E26" w14:paraId="32131170" w14:textId="77777777" w:rsidTr="00E518B7">
        <w:trPr>
          <w:trHeight w:val="615"/>
        </w:trPr>
        <w:tc>
          <w:tcPr>
            <w:tcW w:w="5388" w:type="dxa"/>
            <w:tcBorders>
              <w:top w:val="single" w:sz="4" w:space="0" w:color="auto"/>
              <w:left w:val="single" w:sz="4" w:space="0" w:color="auto"/>
              <w:bottom w:val="single" w:sz="4" w:space="0" w:color="auto"/>
              <w:right w:val="single" w:sz="4" w:space="0" w:color="auto"/>
            </w:tcBorders>
            <w:vAlign w:val="center"/>
            <w:hideMark/>
          </w:tcPr>
          <w:p w14:paraId="79F38A08" w14:textId="758968B5" w:rsidR="00E518B7" w:rsidRPr="00E26E26" w:rsidRDefault="00E518B7" w:rsidP="00E518B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2.1.5  Õpetajate </w:t>
            </w:r>
            <w:r>
              <w:rPr>
                <w:rFonts w:ascii="Montserrat" w:eastAsia="Times New Roman" w:hAnsi="Montserrat" w:cs="Calibri"/>
                <w:kern w:val="0"/>
                <w:sz w:val="18"/>
                <w:szCs w:val="18"/>
                <w:lang w:eastAsia="et-EE"/>
                <w14:ligatures w14:val="none"/>
              </w:rPr>
              <w:t>arenguprogrammi loomine</w:t>
            </w:r>
            <w:r w:rsidRPr="00E26E26">
              <w:rPr>
                <w:rFonts w:ascii="Montserrat" w:eastAsia="Times New Roman" w:hAnsi="Montserrat" w:cs="Calibri"/>
                <w:kern w:val="0"/>
                <w:sz w:val="18"/>
                <w:szCs w:val="18"/>
                <w:lang w:eastAsia="et-EE"/>
                <w14:ligatures w14:val="none"/>
              </w:rPr>
              <w:t xml:space="preserve"> (koolitused + </w:t>
            </w:r>
            <w:proofErr w:type="spellStart"/>
            <w:r w:rsidRPr="00E26E26">
              <w:rPr>
                <w:rFonts w:ascii="Montserrat" w:eastAsia="Times New Roman" w:hAnsi="Montserrat" w:cs="Calibri"/>
                <w:kern w:val="0"/>
                <w:sz w:val="18"/>
                <w:szCs w:val="18"/>
                <w:lang w:eastAsia="et-EE"/>
                <w14:ligatures w14:val="none"/>
              </w:rPr>
              <w:t>järeltugi</w:t>
            </w:r>
            <w:proofErr w:type="spellEnd"/>
            <w:r w:rsidRPr="00E26E26">
              <w:rPr>
                <w:rFonts w:ascii="Montserrat" w:eastAsia="Times New Roman" w:hAnsi="Montserrat" w:cs="Calibri"/>
                <w:kern w:val="0"/>
                <w:sz w:val="18"/>
                <w:szCs w:val="18"/>
                <w:lang w:eastAsia="et-EE"/>
                <w14:ligatures w14:val="none"/>
              </w:rPr>
              <w:t xml:space="preserve"> ja rakendamine, koostööseminarid, mentorlus jms) </w:t>
            </w:r>
          </w:p>
        </w:tc>
        <w:tc>
          <w:tcPr>
            <w:tcW w:w="703" w:type="dxa"/>
            <w:tcBorders>
              <w:top w:val="single" w:sz="4" w:space="0" w:color="auto"/>
              <w:left w:val="single" w:sz="4" w:space="0" w:color="auto"/>
              <w:bottom w:val="single" w:sz="4" w:space="0" w:color="auto"/>
              <w:right w:val="single" w:sz="4" w:space="0" w:color="auto"/>
            </w:tcBorders>
            <w:vAlign w:val="center"/>
            <w:hideMark/>
          </w:tcPr>
          <w:p w14:paraId="0F033F4F" w14:textId="2ABDE258"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0AA06A7B" w14:textId="51A104F0"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4721ADAD" w14:textId="29474328"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72109A24" w14:textId="2DE81273"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tcPr>
          <w:p w14:paraId="01F63E2F" w14:textId="64990F8F" w:rsidR="00E518B7" w:rsidRPr="00E26E26" w:rsidRDefault="002A1C00" w:rsidP="00E518B7">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5EBC4227" w14:textId="77777777" w:rsidR="00E518B7" w:rsidRPr="00E26E26" w:rsidRDefault="00E518B7" w:rsidP="00E518B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7742AB08" w14:textId="77777777"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single" w:sz="4" w:space="0" w:color="auto"/>
              <w:left w:val="single" w:sz="4" w:space="0" w:color="auto"/>
              <w:bottom w:val="single" w:sz="4" w:space="0" w:color="auto"/>
              <w:right w:val="single" w:sz="4" w:space="0" w:color="auto"/>
            </w:tcBorders>
            <w:vAlign w:val="center"/>
            <w:hideMark/>
          </w:tcPr>
          <w:p w14:paraId="53A85315" w14:textId="77777777"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7B882C29" w14:textId="77777777" w:rsidR="00E518B7" w:rsidRPr="00E26E26" w:rsidRDefault="00E518B7" w:rsidP="00E518B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3796A2AB" w14:textId="77777777" w:rsidTr="00E51389">
        <w:trPr>
          <w:trHeight w:val="972"/>
        </w:trPr>
        <w:tc>
          <w:tcPr>
            <w:tcW w:w="5388" w:type="dxa"/>
            <w:tcBorders>
              <w:top w:val="single" w:sz="4" w:space="0" w:color="auto"/>
              <w:left w:val="single" w:sz="8" w:space="0" w:color="000000"/>
              <w:bottom w:val="single" w:sz="8" w:space="0" w:color="000000"/>
              <w:right w:val="single" w:sz="8" w:space="0" w:color="000000"/>
            </w:tcBorders>
            <w:vAlign w:val="center"/>
            <w:hideMark/>
          </w:tcPr>
          <w:p w14:paraId="2090C8EF" w14:textId="12D86DC9"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2.1.6  Maakonnaülene haridusvaldkonna ko</w:t>
            </w:r>
            <w:r>
              <w:rPr>
                <w:rFonts w:ascii="Montserrat" w:eastAsia="Times New Roman" w:hAnsi="Montserrat" w:cs="Calibri"/>
                <w:kern w:val="0"/>
                <w:sz w:val="18"/>
                <w:szCs w:val="18"/>
                <w:lang w:eastAsia="et-EE"/>
                <w14:ligatures w14:val="none"/>
              </w:rPr>
              <w:t>o</w:t>
            </w:r>
            <w:r w:rsidRPr="00E26E26">
              <w:rPr>
                <w:rFonts w:ascii="Montserrat" w:eastAsia="Times New Roman" w:hAnsi="Montserrat" w:cs="Calibri"/>
                <w:kern w:val="0"/>
                <w:sz w:val="18"/>
                <w:szCs w:val="18"/>
                <w:lang w:eastAsia="et-EE"/>
                <w14:ligatures w14:val="none"/>
              </w:rPr>
              <w:t>rdineerimine ja eestvedamine (haridusuuendaja, haridusinnovatsioon)</w:t>
            </w:r>
          </w:p>
        </w:tc>
        <w:tc>
          <w:tcPr>
            <w:tcW w:w="703" w:type="dxa"/>
            <w:vMerge w:val="restart"/>
            <w:tcBorders>
              <w:top w:val="single" w:sz="4" w:space="0" w:color="auto"/>
              <w:left w:val="nil"/>
              <w:right w:val="nil"/>
            </w:tcBorders>
            <w:vAlign w:val="center"/>
            <w:hideMark/>
          </w:tcPr>
          <w:p w14:paraId="4721E96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r w:rsidRPr="00F53443">
              <w:rPr>
                <w:rFonts w:ascii="Montserrat" w:eastAsia="Times New Roman" w:hAnsi="Montserrat" w:cs="Calibri"/>
                <w:kern w:val="0"/>
                <w:sz w:val="16"/>
                <w:szCs w:val="16"/>
                <w:lang w:eastAsia="et-EE"/>
                <w14:ligatures w14:val="none"/>
              </w:rPr>
              <w:t xml:space="preserve">MATA toetus:  257 613 </w:t>
            </w:r>
            <w:proofErr w:type="spellStart"/>
            <w:r w:rsidRPr="00F53443">
              <w:rPr>
                <w:rFonts w:ascii="Montserrat" w:eastAsia="Times New Roman" w:hAnsi="Montserrat" w:cs="Calibri"/>
                <w:kern w:val="0"/>
                <w:sz w:val="16"/>
                <w:szCs w:val="16"/>
                <w:lang w:eastAsia="et-EE"/>
                <w14:ligatures w14:val="none"/>
              </w:rPr>
              <w:t>eur</w:t>
            </w:r>
            <w:proofErr w:type="spellEnd"/>
          </w:p>
          <w:p w14:paraId="6D794B18" w14:textId="7B03065A"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lastRenderedPageBreak/>
              <w:t> </w:t>
            </w:r>
          </w:p>
        </w:tc>
        <w:tc>
          <w:tcPr>
            <w:tcW w:w="703" w:type="dxa"/>
            <w:tcBorders>
              <w:top w:val="single" w:sz="4" w:space="0" w:color="auto"/>
              <w:left w:val="single" w:sz="8" w:space="0" w:color="auto"/>
              <w:bottom w:val="single" w:sz="8" w:space="0" w:color="000000"/>
              <w:right w:val="nil"/>
            </w:tcBorders>
            <w:vAlign w:val="center"/>
            <w:hideMark/>
          </w:tcPr>
          <w:p w14:paraId="6142C27D" w14:textId="5A7881B6" w:rsidR="00E51389" w:rsidRPr="00F53443" w:rsidRDefault="00E51389" w:rsidP="00E812E8">
            <w:pPr>
              <w:spacing w:after="0" w:line="240" w:lineRule="auto"/>
              <w:jc w:val="center"/>
              <w:rPr>
                <w:rFonts w:ascii="Montserrat" w:eastAsia="Times New Roman" w:hAnsi="Montserrat" w:cs="Calibri"/>
                <w:kern w:val="0"/>
                <w:sz w:val="16"/>
                <w:szCs w:val="16"/>
                <w:lang w:eastAsia="et-EE"/>
                <w14:ligatures w14:val="none"/>
              </w:rPr>
            </w:pPr>
            <w:r w:rsidRPr="00E26E26">
              <w:rPr>
                <w:rFonts w:ascii="Montserrat" w:eastAsia="Times New Roman" w:hAnsi="Montserrat" w:cs="Calibri"/>
                <w:kern w:val="0"/>
                <w:sz w:val="18"/>
                <w:szCs w:val="18"/>
                <w:lang w:eastAsia="et-EE"/>
                <w14:ligatures w14:val="none"/>
              </w:rPr>
              <w:lastRenderedPageBreak/>
              <w:t>*</w:t>
            </w:r>
          </w:p>
        </w:tc>
        <w:tc>
          <w:tcPr>
            <w:tcW w:w="703" w:type="dxa"/>
            <w:tcBorders>
              <w:top w:val="single" w:sz="4" w:space="0" w:color="auto"/>
              <w:left w:val="single" w:sz="8" w:space="0" w:color="auto"/>
              <w:bottom w:val="single" w:sz="8" w:space="0" w:color="auto"/>
              <w:right w:val="single" w:sz="8" w:space="0" w:color="auto"/>
            </w:tcBorders>
            <w:vAlign w:val="center"/>
          </w:tcPr>
          <w:p w14:paraId="592C2F78" w14:textId="7904C33E"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vAlign w:val="center"/>
          </w:tcPr>
          <w:p w14:paraId="0F25E451" w14:textId="46C310CB"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000000"/>
              <w:right w:val="nil"/>
            </w:tcBorders>
            <w:vAlign w:val="center"/>
          </w:tcPr>
          <w:p w14:paraId="3BB4A31C" w14:textId="176D4448" w:rsidR="00E51389" w:rsidRPr="00E26E26" w:rsidRDefault="00EE2FC5" w:rsidP="00E51389">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vMerge w:val="restart"/>
            <w:tcBorders>
              <w:top w:val="single" w:sz="4" w:space="0" w:color="auto"/>
              <w:left w:val="single" w:sz="8" w:space="0" w:color="auto"/>
              <w:bottom w:val="single" w:sz="8" w:space="0" w:color="000000"/>
              <w:right w:val="single" w:sz="8" w:space="0" w:color="auto"/>
            </w:tcBorders>
            <w:vAlign w:val="center"/>
            <w:hideMark/>
          </w:tcPr>
          <w:p w14:paraId="1BE23F0B" w14:textId="77777777" w:rsidR="00E51389" w:rsidRPr="00F53443" w:rsidRDefault="00E51389" w:rsidP="00E51389">
            <w:pPr>
              <w:spacing w:after="0" w:line="240" w:lineRule="auto"/>
              <w:jc w:val="center"/>
              <w:rPr>
                <w:rFonts w:ascii="Montserrat" w:eastAsia="Times New Roman" w:hAnsi="Montserrat" w:cs="Calibri"/>
                <w:kern w:val="0"/>
                <w:sz w:val="16"/>
                <w:szCs w:val="16"/>
                <w:lang w:eastAsia="et-EE"/>
                <w14:ligatures w14:val="none"/>
              </w:rPr>
            </w:pPr>
            <w:r w:rsidRPr="00F53443">
              <w:rPr>
                <w:rFonts w:ascii="Montserrat" w:eastAsia="Times New Roman" w:hAnsi="Montserrat" w:cs="Calibri"/>
                <w:kern w:val="0"/>
                <w:sz w:val="16"/>
                <w:szCs w:val="16"/>
                <w:lang w:eastAsia="et-EE"/>
                <w14:ligatures w14:val="none"/>
              </w:rPr>
              <w:t xml:space="preserve">MATA toetus: 257 613 </w:t>
            </w:r>
            <w:proofErr w:type="spellStart"/>
            <w:r w:rsidRPr="00F53443">
              <w:rPr>
                <w:rFonts w:ascii="Montserrat" w:eastAsia="Times New Roman" w:hAnsi="Montserrat" w:cs="Calibri"/>
                <w:kern w:val="0"/>
                <w:sz w:val="16"/>
                <w:szCs w:val="16"/>
                <w:lang w:eastAsia="et-EE"/>
                <w14:ligatures w14:val="none"/>
              </w:rPr>
              <w:t>eur</w:t>
            </w:r>
            <w:proofErr w:type="spellEnd"/>
            <w:r w:rsidRPr="00F53443">
              <w:rPr>
                <w:rFonts w:ascii="Montserrat" w:eastAsia="Times New Roman" w:hAnsi="Montserrat" w:cs="Calibri"/>
                <w:kern w:val="0"/>
                <w:sz w:val="16"/>
                <w:szCs w:val="16"/>
                <w:lang w:eastAsia="et-EE"/>
                <w14:ligatures w14:val="none"/>
              </w:rPr>
              <w:t xml:space="preserve"> (2025)</w:t>
            </w:r>
          </w:p>
        </w:tc>
        <w:tc>
          <w:tcPr>
            <w:tcW w:w="1746" w:type="dxa"/>
            <w:tcBorders>
              <w:top w:val="single" w:sz="4" w:space="0" w:color="auto"/>
              <w:left w:val="nil"/>
              <w:bottom w:val="single" w:sz="8" w:space="0" w:color="000000"/>
              <w:right w:val="single" w:sz="8" w:space="0" w:color="000000"/>
            </w:tcBorders>
            <w:vAlign w:val="center"/>
            <w:hideMark/>
          </w:tcPr>
          <w:p w14:paraId="5199429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single" w:sz="4" w:space="0" w:color="auto"/>
              <w:left w:val="nil"/>
              <w:bottom w:val="single" w:sz="8" w:space="0" w:color="000000"/>
              <w:right w:val="nil"/>
            </w:tcBorders>
            <w:vAlign w:val="center"/>
            <w:hideMark/>
          </w:tcPr>
          <w:p w14:paraId="7F9D750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single" w:sz="4" w:space="0" w:color="auto"/>
              <w:left w:val="single" w:sz="8" w:space="0" w:color="auto"/>
              <w:bottom w:val="single" w:sz="8" w:space="0" w:color="000000"/>
              <w:right w:val="single" w:sz="8" w:space="0" w:color="auto"/>
            </w:tcBorders>
            <w:vAlign w:val="center"/>
            <w:hideMark/>
          </w:tcPr>
          <w:p w14:paraId="569F47E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50CA15CC" w14:textId="77777777" w:rsidTr="00E51389">
        <w:trPr>
          <w:trHeight w:val="915"/>
        </w:trPr>
        <w:tc>
          <w:tcPr>
            <w:tcW w:w="5388" w:type="dxa"/>
            <w:tcBorders>
              <w:top w:val="nil"/>
              <w:left w:val="single" w:sz="8" w:space="0" w:color="000000"/>
              <w:bottom w:val="single" w:sz="8" w:space="0" w:color="000000"/>
              <w:right w:val="single" w:sz="8" w:space="0" w:color="000000"/>
            </w:tcBorders>
            <w:vAlign w:val="center"/>
            <w:hideMark/>
          </w:tcPr>
          <w:p w14:paraId="28EB389D" w14:textId="4D010A12"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lastRenderedPageBreak/>
              <w:t xml:space="preserve">2.1.7 Ettevõtlikkuse ja ettevõtluse toetamine erinevate programmide </w:t>
            </w:r>
            <w:r w:rsidR="00D76311">
              <w:rPr>
                <w:rFonts w:ascii="Montserrat" w:eastAsia="Times New Roman" w:hAnsi="Montserrat" w:cs="Calibri"/>
                <w:kern w:val="0"/>
                <w:sz w:val="18"/>
                <w:szCs w:val="18"/>
                <w:lang w:eastAsia="et-EE"/>
                <w14:ligatures w14:val="none"/>
              </w:rPr>
              <w:t xml:space="preserve">kaudu </w:t>
            </w:r>
            <w:r w:rsidRPr="00E26E26">
              <w:rPr>
                <w:rFonts w:ascii="Montserrat" w:eastAsia="Times New Roman" w:hAnsi="Montserrat" w:cs="Calibri"/>
                <w:kern w:val="0"/>
                <w:sz w:val="18"/>
                <w:szCs w:val="18"/>
                <w:lang w:eastAsia="et-EE"/>
                <w14:ligatures w14:val="none"/>
              </w:rPr>
              <w:t>(erinevatele siht</w:t>
            </w:r>
            <w:r w:rsidR="00D76311">
              <w:rPr>
                <w:rFonts w:ascii="Montserrat" w:eastAsia="Times New Roman" w:hAnsi="Montserrat" w:cs="Calibri"/>
                <w:kern w:val="0"/>
                <w:sz w:val="18"/>
                <w:szCs w:val="18"/>
                <w:lang w:eastAsia="et-EE"/>
                <w14:ligatures w14:val="none"/>
              </w:rPr>
              <w:t>rühmadele</w:t>
            </w:r>
            <w:r w:rsidRPr="00E26E26">
              <w:rPr>
                <w:rFonts w:ascii="Montserrat" w:eastAsia="Times New Roman" w:hAnsi="Montserrat" w:cs="Calibri"/>
                <w:kern w:val="0"/>
                <w:sz w:val="18"/>
                <w:szCs w:val="18"/>
                <w:lang w:eastAsia="et-EE"/>
                <w14:ligatures w14:val="none"/>
              </w:rPr>
              <w:t>), noorte ettevõtlikkuse tõstmine ettevõtlusõppe</w:t>
            </w:r>
            <w:r w:rsidR="00D76311">
              <w:rPr>
                <w:rFonts w:ascii="Montserrat" w:eastAsia="Times New Roman" w:hAnsi="Montserrat" w:cs="Calibri"/>
                <w:kern w:val="0"/>
                <w:sz w:val="18"/>
                <w:szCs w:val="18"/>
                <w:lang w:eastAsia="et-EE"/>
                <w14:ligatures w14:val="none"/>
              </w:rPr>
              <w:t xml:space="preserve"> kaudu</w:t>
            </w:r>
            <w:r w:rsidRPr="00E26E26">
              <w:rPr>
                <w:rFonts w:ascii="Montserrat" w:eastAsia="Times New Roman" w:hAnsi="Montserrat" w:cs="Calibri"/>
                <w:kern w:val="0"/>
                <w:sz w:val="18"/>
                <w:szCs w:val="18"/>
                <w:lang w:eastAsia="et-EE"/>
                <w14:ligatures w14:val="none"/>
              </w:rPr>
              <w:t>; erineva</w:t>
            </w:r>
            <w:r>
              <w:rPr>
                <w:rFonts w:ascii="Montserrat" w:eastAsia="Times New Roman" w:hAnsi="Montserrat" w:cs="Calibri"/>
                <w:kern w:val="0"/>
                <w:sz w:val="18"/>
                <w:szCs w:val="18"/>
                <w:lang w:eastAsia="et-EE"/>
                <w14:ligatures w14:val="none"/>
              </w:rPr>
              <w:t>te</w:t>
            </w:r>
            <w:r w:rsidRPr="00E26E26">
              <w:rPr>
                <w:rFonts w:ascii="Montserrat" w:eastAsia="Times New Roman" w:hAnsi="Montserrat" w:cs="Calibri"/>
                <w:kern w:val="0"/>
                <w:sz w:val="18"/>
                <w:szCs w:val="18"/>
                <w:lang w:eastAsia="et-EE"/>
                <w14:ligatures w14:val="none"/>
              </w:rPr>
              <w:t xml:space="preserve"> haridusprogrammid</w:t>
            </w:r>
            <w:r>
              <w:rPr>
                <w:rFonts w:ascii="Montserrat" w:eastAsia="Times New Roman" w:hAnsi="Montserrat" w:cs="Calibri"/>
                <w:kern w:val="0"/>
                <w:sz w:val="18"/>
                <w:szCs w:val="18"/>
                <w:lang w:eastAsia="et-EE"/>
                <w14:ligatures w14:val="none"/>
              </w:rPr>
              <w:t>e rakendamine</w:t>
            </w:r>
          </w:p>
        </w:tc>
        <w:tc>
          <w:tcPr>
            <w:tcW w:w="703" w:type="dxa"/>
            <w:vMerge/>
            <w:tcBorders>
              <w:left w:val="nil"/>
              <w:bottom w:val="single" w:sz="8" w:space="0" w:color="000000"/>
              <w:right w:val="nil"/>
            </w:tcBorders>
            <w:vAlign w:val="center"/>
            <w:hideMark/>
          </w:tcPr>
          <w:p w14:paraId="62E7A53E" w14:textId="7E9A28D0"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p>
        </w:tc>
        <w:tc>
          <w:tcPr>
            <w:tcW w:w="703" w:type="dxa"/>
            <w:tcBorders>
              <w:top w:val="single" w:sz="8" w:space="0" w:color="auto"/>
              <w:left w:val="single" w:sz="8" w:space="0" w:color="auto"/>
              <w:bottom w:val="single" w:sz="8" w:space="0" w:color="000000"/>
              <w:right w:val="nil"/>
            </w:tcBorders>
            <w:vAlign w:val="center"/>
            <w:hideMark/>
          </w:tcPr>
          <w:p w14:paraId="6BBB1CEE" w14:textId="5C14FB3B" w:rsidR="00E51389" w:rsidRPr="00E26E26" w:rsidRDefault="00E812E8" w:rsidP="00E812E8">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auto"/>
              <w:right w:val="single" w:sz="8" w:space="0" w:color="auto"/>
            </w:tcBorders>
            <w:vAlign w:val="center"/>
          </w:tcPr>
          <w:p w14:paraId="0451B566" w14:textId="15C2DC5D"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tcPr>
          <w:p w14:paraId="4DA8C2ED" w14:textId="6F8C8CB6"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nil"/>
            </w:tcBorders>
            <w:vAlign w:val="center"/>
          </w:tcPr>
          <w:p w14:paraId="5E4AD2C4" w14:textId="6F547DDC" w:rsidR="00E51389" w:rsidRPr="00E26E26" w:rsidRDefault="00EE2FC5" w:rsidP="00E51389">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vMerge/>
            <w:tcBorders>
              <w:top w:val="nil"/>
              <w:left w:val="single" w:sz="8" w:space="0" w:color="auto"/>
              <w:bottom w:val="single" w:sz="8" w:space="0" w:color="000000"/>
              <w:right w:val="single" w:sz="8" w:space="0" w:color="auto"/>
            </w:tcBorders>
            <w:vAlign w:val="center"/>
            <w:hideMark/>
          </w:tcPr>
          <w:p w14:paraId="77848CC8"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p>
        </w:tc>
        <w:tc>
          <w:tcPr>
            <w:tcW w:w="1746" w:type="dxa"/>
            <w:tcBorders>
              <w:top w:val="nil"/>
              <w:left w:val="nil"/>
              <w:bottom w:val="single" w:sz="8" w:space="0" w:color="000000"/>
              <w:right w:val="single" w:sz="8" w:space="0" w:color="000000"/>
            </w:tcBorders>
            <w:vAlign w:val="center"/>
            <w:hideMark/>
          </w:tcPr>
          <w:p w14:paraId="3319BDD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nil"/>
              <w:left w:val="nil"/>
              <w:bottom w:val="single" w:sz="8" w:space="0" w:color="000000"/>
              <w:right w:val="nil"/>
            </w:tcBorders>
            <w:vAlign w:val="center"/>
            <w:hideMark/>
          </w:tcPr>
          <w:p w14:paraId="7D95554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nil"/>
              <w:left w:val="single" w:sz="8" w:space="0" w:color="auto"/>
              <w:bottom w:val="single" w:sz="8" w:space="0" w:color="000000"/>
              <w:right w:val="single" w:sz="8" w:space="0" w:color="auto"/>
            </w:tcBorders>
            <w:vAlign w:val="center"/>
            <w:hideMark/>
          </w:tcPr>
          <w:p w14:paraId="64F61D2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3346ACBC" w14:textId="77777777" w:rsidTr="00D01F83">
        <w:trPr>
          <w:trHeight w:val="615"/>
        </w:trPr>
        <w:tc>
          <w:tcPr>
            <w:tcW w:w="5388" w:type="dxa"/>
            <w:tcBorders>
              <w:top w:val="nil"/>
              <w:left w:val="single" w:sz="8" w:space="0" w:color="000000"/>
              <w:bottom w:val="single" w:sz="8" w:space="0" w:color="000000"/>
              <w:right w:val="single" w:sz="8" w:space="0" w:color="000000"/>
            </w:tcBorders>
            <w:vAlign w:val="center"/>
            <w:hideMark/>
          </w:tcPr>
          <w:p w14:paraId="73B313C4" w14:textId="7FFE004E"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2.1.</w:t>
            </w:r>
            <w:r w:rsidRPr="00E52827">
              <w:rPr>
                <w:rFonts w:ascii="Montserrat" w:eastAsia="Times New Roman" w:hAnsi="Montserrat" w:cs="Calibri"/>
                <w:color w:val="000000" w:themeColor="text1"/>
                <w:kern w:val="0"/>
                <w:sz w:val="18"/>
                <w:szCs w:val="18"/>
                <w:lang w:eastAsia="et-EE"/>
                <w14:ligatures w14:val="none"/>
              </w:rPr>
              <w:t>8  Õpetajatöö väärtustamine ja populariseerimine järelkasvu tagamiseks – tegevuskava välja töötamine sihtrühmade ja tegevuste kaupa</w:t>
            </w:r>
          </w:p>
        </w:tc>
        <w:tc>
          <w:tcPr>
            <w:tcW w:w="703" w:type="dxa"/>
            <w:tcBorders>
              <w:top w:val="nil"/>
              <w:left w:val="nil"/>
              <w:bottom w:val="single" w:sz="8" w:space="0" w:color="000000"/>
              <w:right w:val="single" w:sz="8" w:space="0" w:color="000000"/>
            </w:tcBorders>
            <w:vAlign w:val="center"/>
            <w:hideMark/>
          </w:tcPr>
          <w:p w14:paraId="380A2C2E"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794DC2C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3736B6A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490A9E8E"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nil"/>
            </w:tcBorders>
            <w:vAlign w:val="center"/>
            <w:hideMark/>
          </w:tcPr>
          <w:p w14:paraId="37717EA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single" w:sz="8" w:space="0" w:color="auto"/>
              <w:bottom w:val="single" w:sz="8" w:space="0" w:color="auto"/>
              <w:right w:val="single" w:sz="8" w:space="0" w:color="auto"/>
            </w:tcBorders>
            <w:vAlign w:val="center"/>
            <w:hideMark/>
          </w:tcPr>
          <w:p w14:paraId="1814E167"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7417F53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nil"/>
              <w:left w:val="nil"/>
              <w:bottom w:val="single" w:sz="8" w:space="0" w:color="000000"/>
              <w:right w:val="nil"/>
            </w:tcBorders>
            <w:vAlign w:val="center"/>
            <w:hideMark/>
          </w:tcPr>
          <w:p w14:paraId="5628610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Nõukoda</w:t>
            </w:r>
          </w:p>
        </w:tc>
        <w:tc>
          <w:tcPr>
            <w:tcW w:w="2767" w:type="dxa"/>
            <w:tcBorders>
              <w:top w:val="nil"/>
              <w:left w:val="single" w:sz="8" w:space="0" w:color="auto"/>
              <w:bottom w:val="single" w:sz="8" w:space="0" w:color="000000"/>
              <w:right w:val="single" w:sz="8" w:space="0" w:color="auto"/>
            </w:tcBorders>
            <w:vAlign w:val="center"/>
            <w:hideMark/>
          </w:tcPr>
          <w:p w14:paraId="661E4B9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04E99A94" w14:textId="77777777" w:rsidTr="00D01F83">
        <w:trPr>
          <w:trHeight w:val="615"/>
        </w:trPr>
        <w:tc>
          <w:tcPr>
            <w:tcW w:w="5388" w:type="dxa"/>
            <w:tcBorders>
              <w:top w:val="nil"/>
              <w:left w:val="single" w:sz="8" w:space="0" w:color="000000"/>
              <w:bottom w:val="single" w:sz="8" w:space="0" w:color="000000"/>
              <w:right w:val="single" w:sz="8" w:space="0" w:color="000000"/>
            </w:tcBorders>
            <w:vAlign w:val="center"/>
            <w:hideMark/>
          </w:tcPr>
          <w:p w14:paraId="395D69B6" w14:textId="684ADE8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2.1.9 Andekate õpilaste toetamine (nt läbi võrgustikutöö, õpilasüritused, koolitused jne)</w:t>
            </w:r>
          </w:p>
        </w:tc>
        <w:tc>
          <w:tcPr>
            <w:tcW w:w="703" w:type="dxa"/>
            <w:tcBorders>
              <w:top w:val="nil"/>
              <w:left w:val="nil"/>
              <w:bottom w:val="single" w:sz="8" w:space="0" w:color="000000"/>
              <w:right w:val="single" w:sz="8" w:space="0" w:color="000000"/>
            </w:tcBorders>
            <w:vAlign w:val="center"/>
            <w:hideMark/>
          </w:tcPr>
          <w:p w14:paraId="4FAD348C" w14:textId="33376618" w:rsidR="00E51389" w:rsidRPr="00E26E26" w:rsidRDefault="00EE2FC5" w:rsidP="00E51389">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r w:rsidR="00E51389" w:rsidRPr="00E26E26">
              <w:rPr>
                <w:rFonts w:ascii="Montserrat" w:eastAsia="Times New Roman" w:hAnsi="Montserrat" w:cs="Calibri"/>
                <w:kern w:val="0"/>
                <w:sz w:val="18"/>
                <w:szCs w:val="18"/>
                <w:lang w:eastAsia="et-EE"/>
                <w14:ligatures w14:val="none"/>
              </w:rPr>
              <w:t> </w:t>
            </w:r>
          </w:p>
        </w:tc>
        <w:tc>
          <w:tcPr>
            <w:tcW w:w="703" w:type="dxa"/>
            <w:tcBorders>
              <w:top w:val="nil"/>
              <w:left w:val="nil"/>
              <w:bottom w:val="single" w:sz="8" w:space="0" w:color="000000"/>
              <w:right w:val="single" w:sz="8" w:space="0" w:color="000000"/>
            </w:tcBorders>
            <w:vAlign w:val="center"/>
            <w:hideMark/>
          </w:tcPr>
          <w:p w14:paraId="42C5B900"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3656FC2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42155FF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nil"/>
            </w:tcBorders>
            <w:vAlign w:val="center"/>
            <w:hideMark/>
          </w:tcPr>
          <w:p w14:paraId="490FEFE8"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single" w:sz="8" w:space="0" w:color="auto"/>
              <w:bottom w:val="single" w:sz="8" w:space="0" w:color="auto"/>
              <w:right w:val="single" w:sz="8" w:space="0" w:color="auto"/>
            </w:tcBorders>
            <w:vAlign w:val="center"/>
            <w:hideMark/>
          </w:tcPr>
          <w:p w14:paraId="03737B51"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004E725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nil"/>
              <w:left w:val="nil"/>
              <w:bottom w:val="single" w:sz="8" w:space="0" w:color="000000"/>
              <w:right w:val="nil"/>
            </w:tcBorders>
            <w:vAlign w:val="center"/>
            <w:hideMark/>
          </w:tcPr>
          <w:p w14:paraId="5C858258"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Nõukoda, KOV, SA</w:t>
            </w:r>
          </w:p>
        </w:tc>
        <w:tc>
          <w:tcPr>
            <w:tcW w:w="2767" w:type="dxa"/>
            <w:tcBorders>
              <w:top w:val="nil"/>
              <w:left w:val="single" w:sz="8" w:space="0" w:color="auto"/>
              <w:bottom w:val="single" w:sz="8" w:space="0" w:color="000000"/>
              <w:right w:val="single" w:sz="8" w:space="0" w:color="auto"/>
            </w:tcBorders>
            <w:vAlign w:val="center"/>
            <w:hideMark/>
          </w:tcPr>
          <w:p w14:paraId="08E644C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4723D170" w14:textId="77777777" w:rsidTr="00D01F83">
        <w:trPr>
          <w:trHeight w:val="915"/>
        </w:trPr>
        <w:tc>
          <w:tcPr>
            <w:tcW w:w="5388" w:type="dxa"/>
            <w:tcBorders>
              <w:top w:val="nil"/>
              <w:left w:val="single" w:sz="8" w:space="0" w:color="000000"/>
              <w:bottom w:val="single" w:sz="8" w:space="0" w:color="000000"/>
              <w:right w:val="single" w:sz="8" w:space="0" w:color="000000"/>
            </w:tcBorders>
            <w:vAlign w:val="center"/>
            <w:hideMark/>
          </w:tcPr>
          <w:p w14:paraId="10DBE527" w14:textId="1A5512F1"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2.1.10  Haridusjuhtide toetamine (mentorlus, </w:t>
            </w:r>
            <w:r w:rsidR="00D76311">
              <w:rPr>
                <w:rFonts w:ascii="Montserrat" w:eastAsia="Times New Roman" w:hAnsi="Montserrat" w:cs="Calibri"/>
                <w:kern w:val="0"/>
                <w:sz w:val="18"/>
                <w:szCs w:val="18"/>
                <w:lang w:eastAsia="et-EE"/>
                <w14:ligatures w14:val="none"/>
              </w:rPr>
              <w:t>juhendamine</w:t>
            </w:r>
            <w:r w:rsidRPr="00E26E26">
              <w:rPr>
                <w:rFonts w:ascii="Montserrat" w:eastAsia="Times New Roman" w:hAnsi="Montserrat" w:cs="Calibri"/>
                <w:kern w:val="0"/>
                <w:sz w:val="18"/>
                <w:szCs w:val="18"/>
                <w:lang w:eastAsia="et-EE"/>
                <w14:ligatures w14:val="none"/>
              </w:rPr>
              <w:t>, tagasisidestamine ja arenguvestlused, koolijuhtide arendamine ja selleks võimaluste loomine)</w:t>
            </w:r>
          </w:p>
        </w:tc>
        <w:tc>
          <w:tcPr>
            <w:tcW w:w="703" w:type="dxa"/>
            <w:tcBorders>
              <w:top w:val="nil"/>
              <w:left w:val="nil"/>
              <w:bottom w:val="single" w:sz="8" w:space="0" w:color="000000"/>
              <w:right w:val="single" w:sz="8" w:space="0" w:color="000000"/>
            </w:tcBorders>
            <w:vAlign w:val="center"/>
            <w:hideMark/>
          </w:tcPr>
          <w:p w14:paraId="5EF2C44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22610A6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7FD9AC4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5CB2C78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nil"/>
            </w:tcBorders>
            <w:vAlign w:val="center"/>
            <w:hideMark/>
          </w:tcPr>
          <w:p w14:paraId="519C843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single" w:sz="8" w:space="0" w:color="auto"/>
              <w:bottom w:val="single" w:sz="8" w:space="0" w:color="auto"/>
              <w:right w:val="single" w:sz="8" w:space="0" w:color="auto"/>
            </w:tcBorders>
            <w:vAlign w:val="center"/>
            <w:hideMark/>
          </w:tcPr>
          <w:p w14:paraId="7C882DF4"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0F57E7E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nil"/>
              <w:left w:val="nil"/>
              <w:bottom w:val="single" w:sz="8" w:space="0" w:color="000000"/>
              <w:right w:val="nil"/>
            </w:tcBorders>
            <w:vAlign w:val="center"/>
            <w:hideMark/>
          </w:tcPr>
          <w:p w14:paraId="3A68189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Nõukoda, KOV, SA</w:t>
            </w:r>
          </w:p>
        </w:tc>
        <w:tc>
          <w:tcPr>
            <w:tcW w:w="2767" w:type="dxa"/>
            <w:tcBorders>
              <w:top w:val="nil"/>
              <w:left w:val="single" w:sz="8" w:space="0" w:color="auto"/>
              <w:bottom w:val="single" w:sz="8" w:space="0" w:color="000000"/>
              <w:right w:val="single" w:sz="8" w:space="0" w:color="auto"/>
            </w:tcBorders>
            <w:vAlign w:val="center"/>
            <w:hideMark/>
          </w:tcPr>
          <w:p w14:paraId="4683BE2E"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6AF04574" w14:textId="77777777" w:rsidTr="00D01F83">
        <w:trPr>
          <w:trHeight w:val="615"/>
        </w:trPr>
        <w:tc>
          <w:tcPr>
            <w:tcW w:w="5388" w:type="dxa"/>
            <w:tcBorders>
              <w:top w:val="nil"/>
              <w:left w:val="single" w:sz="8" w:space="0" w:color="000000"/>
              <w:bottom w:val="single" w:sz="8" w:space="0" w:color="000000"/>
              <w:right w:val="single" w:sz="8" w:space="0" w:color="000000"/>
            </w:tcBorders>
            <w:vAlign w:val="center"/>
            <w:hideMark/>
          </w:tcPr>
          <w:p w14:paraId="442690A7" w14:textId="4B59E0BD"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bookmarkStart w:id="3" w:name="RANGE!A55"/>
            <w:r w:rsidRPr="00E52827">
              <w:rPr>
                <w:rFonts w:ascii="Montserrat" w:eastAsia="Times New Roman" w:hAnsi="Montserrat" w:cs="Calibri"/>
                <w:color w:val="000000" w:themeColor="text1"/>
                <w:kern w:val="0"/>
                <w:sz w:val="18"/>
                <w:szCs w:val="18"/>
                <w:lang w:eastAsia="et-EE"/>
                <w14:ligatures w14:val="none"/>
              </w:rPr>
              <w:t xml:space="preserve">2.1.11  Õpirändamine välisriikides ja </w:t>
            </w:r>
            <w:proofErr w:type="spellStart"/>
            <w:r w:rsidRPr="00E52827">
              <w:rPr>
                <w:rFonts w:ascii="Montserrat" w:eastAsia="Times New Roman" w:hAnsi="Montserrat" w:cs="Calibri"/>
                <w:color w:val="000000" w:themeColor="text1"/>
                <w:kern w:val="0"/>
                <w:sz w:val="18"/>
                <w:szCs w:val="18"/>
                <w:lang w:eastAsia="et-EE"/>
                <w14:ligatures w14:val="none"/>
              </w:rPr>
              <w:t>väliskoostöö</w:t>
            </w:r>
            <w:bookmarkEnd w:id="3"/>
            <w:proofErr w:type="spellEnd"/>
            <w:r w:rsidRPr="00E52827">
              <w:rPr>
                <w:rFonts w:ascii="Montserrat" w:eastAsia="Times New Roman" w:hAnsi="Montserrat" w:cs="Calibri"/>
                <w:color w:val="000000" w:themeColor="text1"/>
                <w:kern w:val="0"/>
                <w:sz w:val="18"/>
                <w:szCs w:val="18"/>
                <w:lang w:eastAsia="et-EE"/>
                <w14:ligatures w14:val="none"/>
              </w:rPr>
              <w:t xml:space="preserve"> arendamine</w:t>
            </w:r>
          </w:p>
        </w:tc>
        <w:tc>
          <w:tcPr>
            <w:tcW w:w="703" w:type="dxa"/>
            <w:tcBorders>
              <w:top w:val="nil"/>
              <w:left w:val="nil"/>
              <w:bottom w:val="single" w:sz="8" w:space="0" w:color="000000"/>
              <w:right w:val="single" w:sz="8" w:space="0" w:color="000000"/>
            </w:tcBorders>
            <w:vAlign w:val="center"/>
            <w:hideMark/>
          </w:tcPr>
          <w:p w14:paraId="16881DC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7EEB1D3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1CCD3448"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075B6B8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nil"/>
            </w:tcBorders>
            <w:vAlign w:val="center"/>
            <w:hideMark/>
          </w:tcPr>
          <w:p w14:paraId="5938C47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single" w:sz="8" w:space="0" w:color="auto"/>
              <w:bottom w:val="single" w:sz="8" w:space="0" w:color="auto"/>
              <w:right w:val="single" w:sz="8" w:space="0" w:color="auto"/>
            </w:tcBorders>
            <w:vAlign w:val="center"/>
            <w:hideMark/>
          </w:tcPr>
          <w:p w14:paraId="71D568A2"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231C0E88"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nil"/>
              <w:left w:val="nil"/>
              <w:bottom w:val="nil"/>
              <w:right w:val="nil"/>
            </w:tcBorders>
            <w:vAlign w:val="center"/>
            <w:hideMark/>
          </w:tcPr>
          <w:p w14:paraId="06663EA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Nõukoda</w:t>
            </w:r>
          </w:p>
        </w:tc>
        <w:tc>
          <w:tcPr>
            <w:tcW w:w="2767" w:type="dxa"/>
            <w:tcBorders>
              <w:top w:val="nil"/>
              <w:left w:val="single" w:sz="8" w:space="0" w:color="auto"/>
              <w:bottom w:val="nil"/>
              <w:right w:val="single" w:sz="8" w:space="0" w:color="auto"/>
            </w:tcBorders>
            <w:vAlign w:val="center"/>
            <w:hideMark/>
          </w:tcPr>
          <w:p w14:paraId="1B7ECFA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proofErr w:type="spellStart"/>
            <w:r w:rsidRPr="00E26E26">
              <w:rPr>
                <w:rFonts w:ascii="Montserrat" w:eastAsia="Times New Roman" w:hAnsi="Montserrat" w:cs="Calibri"/>
                <w:kern w:val="0"/>
                <w:sz w:val="18"/>
                <w:szCs w:val="18"/>
                <w:lang w:eastAsia="et-EE"/>
                <w14:ligatures w14:val="none"/>
              </w:rPr>
              <w:t>Nordplus</w:t>
            </w:r>
            <w:proofErr w:type="spellEnd"/>
            <w:r w:rsidRPr="00E26E26">
              <w:rPr>
                <w:rFonts w:ascii="Montserrat" w:eastAsia="Times New Roman" w:hAnsi="Montserrat" w:cs="Calibri"/>
                <w:kern w:val="0"/>
                <w:sz w:val="18"/>
                <w:szCs w:val="18"/>
                <w:lang w:eastAsia="et-EE"/>
                <w14:ligatures w14:val="none"/>
              </w:rPr>
              <w:t>, Järvamaa haridusjuhid</w:t>
            </w:r>
          </w:p>
        </w:tc>
      </w:tr>
      <w:tr w:rsidR="00E51389" w:rsidRPr="00E26E26" w14:paraId="6FB60FAA" w14:textId="77777777" w:rsidTr="00D01F83">
        <w:trPr>
          <w:trHeight w:val="315"/>
        </w:trPr>
        <w:tc>
          <w:tcPr>
            <w:tcW w:w="5388" w:type="dxa"/>
            <w:tcBorders>
              <w:top w:val="nil"/>
              <w:left w:val="single" w:sz="8" w:space="0" w:color="000000"/>
              <w:bottom w:val="single" w:sz="8" w:space="0" w:color="000000"/>
              <w:right w:val="single" w:sz="8" w:space="0" w:color="000000"/>
            </w:tcBorders>
            <w:vAlign w:val="center"/>
            <w:hideMark/>
          </w:tcPr>
          <w:p w14:paraId="1EA5578C" w14:textId="6F887958"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2.1.12  Õpikeskkonna taristu ja õppevahendite kaasajastamine</w:t>
            </w:r>
          </w:p>
        </w:tc>
        <w:tc>
          <w:tcPr>
            <w:tcW w:w="703" w:type="dxa"/>
            <w:tcBorders>
              <w:top w:val="nil"/>
              <w:left w:val="nil"/>
              <w:bottom w:val="single" w:sz="8" w:space="0" w:color="000000"/>
              <w:right w:val="single" w:sz="8" w:space="0" w:color="000000"/>
            </w:tcBorders>
            <w:vAlign w:val="center"/>
            <w:hideMark/>
          </w:tcPr>
          <w:p w14:paraId="481C589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02809F8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1B750118"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72B7C3A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nil"/>
            </w:tcBorders>
            <w:vAlign w:val="center"/>
            <w:hideMark/>
          </w:tcPr>
          <w:p w14:paraId="0ED97E3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single" w:sz="8" w:space="0" w:color="auto"/>
              <w:bottom w:val="single" w:sz="8" w:space="0" w:color="auto"/>
              <w:right w:val="single" w:sz="8" w:space="0" w:color="auto"/>
            </w:tcBorders>
            <w:vAlign w:val="center"/>
            <w:hideMark/>
          </w:tcPr>
          <w:p w14:paraId="48CACAFB"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26D9ED5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8" w:space="0" w:color="auto"/>
              <w:left w:val="nil"/>
              <w:bottom w:val="single" w:sz="8" w:space="0" w:color="auto"/>
              <w:right w:val="single" w:sz="8" w:space="0" w:color="auto"/>
            </w:tcBorders>
            <w:vAlign w:val="center"/>
            <w:hideMark/>
          </w:tcPr>
          <w:p w14:paraId="117289C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SA</w:t>
            </w:r>
          </w:p>
        </w:tc>
        <w:tc>
          <w:tcPr>
            <w:tcW w:w="2767" w:type="dxa"/>
            <w:tcBorders>
              <w:top w:val="single" w:sz="8" w:space="0" w:color="auto"/>
              <w:left w:val="nil"/>
              <w:bottom w:val="single" w:sz="8" w:space="0" w:color="auto"/>
              <w:right w:val="single" w:sz="8" w:space="0" w:color="auto"/>
            </w:tcBorders>
            <w:vAlign w:val="center"/>
            <w:hideMark/>
          </w:tcPr>
          <w:p w14:paraId="721D78F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3BD9074C" w14:textId="77777777" w:rsidTr="00D01F83">
        <w:trPr>
          <w:trHeight w:val="1215"/>
        </w:trPr>
        <w:tc>
          <w:tcPr>
            <w:tcW w:w="5388" w:type="dxa"/>
            <w:tcBorders>
              <w:top w:val="nil"/>
              <w:left w:val="single" w:sz="8" w:space="0" w:color="000000"/>
              <w:bottom w:val="nil"/>
              <w:right w:val="single" w:sz="8" w:space="0" w:color="000000"/>
            </w:tcBorders>
            <w:vAlign w:val="center"/>
            <w:hideMark/>
          </w:tcPr>
          <w:p w14:paraId="3683E3AB"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2.1.13 Mitmekülgse ja paindliku täiskasvanuhariduse süsteemi toetamine (sh õppimisvõimaluste laiendamine, õppijate toetamine ja motiveerimine, hariduse ja kogukonna sidumine, digitaalsete ja paindlike õppevormide edendamine)</w:t>
            </w:r>
          </w:p>
        </w:tc>
        <w:tc>
          <w:tcPr>
            <w:tcW w:w="703" w:type="dxa"/>
            <w:tcBorders>
              <w:top w:val="nil"/>
              <w:left w:val="nil"/>
              <w:bottom w:val="nil"/>
              <w:right w:val="single" w:sz="8" w:space="0" w:color="000000"/>
            </w:tcBorders>
            <w:vAlign w:val="center"/>
            <w:hideMark/>
          </w:tcPr>
          <w:p w14:paraId="7CC1FB26" w14:textId="55E12C16"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r w:rsidR="00EE2FC5">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38CCCD74" w14:textId="6C568955" w:rsidR="00E51389" w:rsidRPr="00E26E26" w:rsidRDefault="00D76311" w:rsidP="00E51389">
            <w:pPr>
              <w:spacing w:after="0" w:line="240" w:lineRule="auto"/>
              <w:jc w:val="center"/>
              <w:rPr>
                <w:rFonts w:ascii="Montserrat" w:eastAsia="Times New Roman" w:hAnsi="Montserrat" w:cs="Calibri"/>
                <w:kern w:val="0"/>
                <w:sz w:val="18"/>
                <w:szCs w:val="18"/>
                <w:lang w:eastAsia="et-EE"/>
                <w14:ligatures w14:val="none"/>
              </w:rPr>
            </w:pPr>
            <w:r w:rsidRPr="00F53443">
              <w:rPr>
                <w:rFonts w:ascii="Montserrat" w:eastAsia="Times New Roman" w:hAnsi="Montserrat" w:cs="Calibri"/>
                <w:kern w:val="0"/>
                <w:sz w:val="16"/>
                <w:szCs w:val="16"/>
                <w:lang w:eastAsia="et-EE"/>
                <w14:ligatures w14:val="none"/>
              </w:rPr>
              <w:t xml:space="preserve">MATA toetus 100 000 </w:t>
            </w:r>
            <w:proofErr w:type="spellStart"/>
            <w:r w:rsidRPr="00F53443">
              <w:rPr>
                <w:rFonts w:ascii="Montserrat" w:eastAsia="Times New Roman" w:hAnsi="Montserrat" w:cs="Calibri"/>
                <w:kern w:val="0"/>
                <w:sz w:val="16"/>
                <w:szCs w:val="16"/>
                <w:lang w:eastAsia="et-EE"/>
                <w14:ligatures w14:val="none"/>
              </w:rPr>
              <w:t>eur</w:t>
            </w:r>
            <w:proofErr w:type="spellEnd"/>
          </w:p>
        </w:tc>
        <w:tc>
          <w:tcPr>
            <w:tcW w:w="703" w:type="dxa"/>
            <w:tcBorders>
              <w:top w:val="nil"/>
              <w:left w:val="nil"/>
              <w:bottom w:val="single" w:sz="8" w:space="0" w:color="000000"/>
              <w:right w:val="single" w:sz="8" w:space="0" w:color="000000"/>
            </w:tcBorders>
            <w:vAlign w:val="center"/>
            <w:hideMark/>
          </w:tcPr>
          <w:p w14:paraId="23F29D4E" w14:textId="3A652F18" w:rsidR="00E51389" w:rsidRPr="00F53443" w:rsidRDefault="00EE2FC5" w:rsidP="00E51389">
            <w:pPr>
              <w:spacing w:after="0" w:line="240" w:lineRule="auto"/>
              <w:jc w:val="center"/>
              <w:rPr>
                <w:rFonts w:ascii="Montserrat" w:eastAsia="Times New Roman" w:hAnsi="Montserrat" w:cs="Calibri"/>
                <w:kern w:val="0"/>
                <w:sz w:val="16"/>
                <w:szCs w:val="16"/>
                <w:lang w:eastAsia="et-EE"/>
                <w14:ligatures w14:val="none"/>
              </w:rPr>
            </w:pPr>
            <w:r>
              <w:rPr>
                <w:rFonts w:ascii="Montserrat" w:eastAsia="Times New Roman" w:hAnsi="Montserrat" w:cs="Calibri"/>
                <w:kern w:val="0"/>
                <w:sz w:val="16"/>
                <w:szCs w:val="16"/>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2D897BB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nil"/>
            </w:tcBorders>
            <w:vAlign w:val="center"/>
            <w:hideMark/>
          </w:tcPr>
          <w:p w14:paraId="0E5C3F80"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single" w:sz="8" w:space="0" w:color="auto"/>
              <w:bottom w:val="single" w:sz="8" w:space="0" w:color="auto"/>
              <w:right w:val="single" w:sz="8" w:space="0" w:color="auto"/>
            </w:tcBorders>
            <w:vAlign w:val="center"/>
            <w:hideMark/>
          </w:tcPr>
          <w:p w14:paraId="03FCDC6F" w14:textId="77777777" w:rsidR="00E51389" w:rsidRPr="00F53443" w:rsidRDefault="00E51389" w:rsidP="00E51389">
            <w:pPr>
              <w:spacing w:after="0" w:line="240" w:lineRule="auto"/>
              <w:rPr>
                <w:rFonts w:ascii="Montserrat" w:eastAsia="Times New Roman" w:hAnsi="Montserrat" w:cs="Calibri"/>
                <w:kern w:val="0"/>
                <w:sz w:val="16"/>
                <w:szCs w:val="16"/>
                <w:lang w:eastAsia="et-EE"/>
                <w14:ligatures w14:val="none"/>
              </w:rPr>
            </w:pPr>
            <w:r w:rsidRPr="00F53443">
              <w:rPr>
                <w:rFonts w:ascii="Montserrat" w:eastAsia="Times New Roman" w:hAnsi="Montserrat" w:cs="Calibri"/>
                <w:kern w:val="0"/>
                <w:sz w:val="16"/>
                <w:szCs w:val="16"/>
                <w:lang w:eastAsia="et-EE"/>
                <w14:ligatures w14:val="none"/>
              </w:rPr>
              <w:t xml:space="preserve">MATA toetus 100 000 </w:t>
            </w:r>
            <w:proofErr w:type="spellStart"/>
            <w:r w:rsidRPr="00F53443">
              <w:rPr>
                <w:rFonts w:ascii="Montserrat" w:eastAsia="Times New Roman" w:hAnsi="Montserrat" w:cs="Calibri"/>
                <w:kern w:val="0"/>
                <w:sz w:val="16"/>
                <w:szCs w:val="16"/>
                <w:lang w:eastAsia="et-EE"/>
                <w14:ligatures w14:val="none"/>
              </w:rPr>
              <w:t>eur</w:t>
            </w:r>
            <w:proofErr w:type="spellEnd"/>
            <w:r w:rsidRPr="00F53443">
              <w:rPr>
                <w:rFonts w:ascii="Montserrat" w:eastAsia="Times New Roman" w:hAnsi="Montserrat" w:cs="Calibri"/>
                <w:kern w:val="0"/>
                <w:sz w:val="16"/>
                <w:szCs w:val="16"/>
                <w:lang w:eastAsia="et-EE"/>
                <w14:ligatures w14:val="none"/>
              </w:rPr>
              <w:t xml:space="preserve"> (2026)</w:t>
            </w:r>
          </w:p>
        </w:tc>
        <w:tc>
          <w:tcPr>
            <w:tcW w:w="1746" w:type="dxa"/>
            <w:tcBorders>
              <w:top w:val="nil"/>
              <w:left w:val="nil"/>
              <w:bottom w:val="single" w:sz="8" w:space="0" w:color="000000"/>
              <w:right w:val="single" w:sz="8" w:space="0" w:color="000000"/>
            </w:tcBorders>
            <w:vAlign w:val="center"/>
            <w:hideMark/>
          </w:tcPr>
          <w:p w14:paraId="16A1340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nil"/>
              <w:left w:val="nil"/>
              <w:bottom w:val="nil"/>
              <w:right w:val="nil"/>
            </w:tcBorders>
            <w:vAlign w:val="center"/>
            <w:hideMark/>
          </w:tcPr>
          <w:p w14:paraId="41553EF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SA </w:t>
            </w:r>
          </w:p>
        </w:tc>
        <w:tc>
          <w:tcPr>
            <w:tcW w:w="2767" w:type="dxa"/>
            <w:tcBorders>
              <w:top w:val="nil"/>
              <w:left w:val="single" w:sz="8" w:space="0" w:color="auto"/>
              <w:bottom w:val="nil"/>
              <w:right w:val="single" w:sz="8" w:space="0" w:color="auto"/>
            </w:tcBorders>
            <w:vAlign w:val="center"/>
            <w:hideMark/>
          </w:tcPr>
          <w:p w14:paraId="7E5C73F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79CE5500" w14:textId="77777777" w:rsidTr="00D76311">
        <w:trPr>
          <w:trHeight w:val="315"/>
        </w:trPr>
        <w:tc>
          <w:tcPr>
            <w:tcW w:w="16019" w:type="dxa"/>
            <w:gridSpan w:val="10"/>
            <w:tcBorders>
              <w:top w:val="single" w:sz="8" w:space="0" w:color="auto"/>
              <w:left w:val="single" w:sz="8" w:space="0" w:color="auto"/>
              <w:bottom w:val="single" w:sz="4" w:space="0" w:color="auto"/>
              <w:right w:val="nil"/>
            </w:tcBorders>
            <w:shd w:val="clear" w:color="000000" w:fill="989E16"/>
            <w:vAlign w:val="center"/>
            <w:hideMark/>
          </w:tcPr>
          <w:p w14:paraId="0FF9B62B" w14:textId="77777777" w:rsidR="00E51389" w:rsidRPr="00E26E26" w:rsidRDefault="00E51389" w:rsidP="00E51389">
            <w:pPr>
              <w:spacing w:after="0" w:line="240" w:lineRule="auto"/>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3. KULTUUR</w:t>
            </w:r>
          </w:p>
        </w:tc>
      </w:tr>
      <w:tr w:rsidR="00E51389" w:rsidRPr="00E26E26" w14:paraId="40B48C72" w14:textId="77777777" w:rsidTr="00D76311">
        <w:trPr>
          <w:trHeight w:val="615"/>
        </w:trPr>
        <w:tc>
          <w:tcPr>
            <w:tcW w:w="16019" w:type="dxa"/>
            <w:gridSpan w:val="10"/>
            <w:tcBorders>
              <w:top w:val="single" w:sz="4" w:space="0" w:color="auto"/>
              <w:left w:val="single" w:sz="4" w:space="0" w:color="auto"/>
              <w:bottom w:val="single" w:sz="4" w:space="0" w:color="auto"/>
              <w:right w:val="single" w:sz="4" w:space="0" w:color="auto"/>
            </w:tcBorders>
            <w:shd w:val="clear" w:color="000000" w:fill="DDE543"/>
            <w:vAlign w:val="center"/>
            <w:hideMark/>
          </w:tcPr>
          <w:p w14:paraId="7B9FE8D7" w14:textId="77777777" w:rsidR="00E51389" w:rsidRPr="00E26E26" w:rsidRDefault="00E51389" w:rsidP="00E51389">
            <w:pPr>
              <w:spacing w:after="0" w:line="240" w:lineRule="auto"/>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3.1  Järvamaa kultuur on elujõuline, arenev ja maailmale avatud ning kultuuris osalemine on loomulik osa iga inimese elus; maakonna  kultuurielu  on  tugev ja toimiv. Kultuuri ja loovuse roll kogukonna arengus on väärtustatud</w:t>
            </w:r>
          </w:p>
        </w:tc>
      </w:tr>
      <w:tr w:rsidR="00E51389" w:rsidRPr="00E26E26" w14:paraId="651A1E76" w14:textId="77777777" w:rsidTr="00D01F83">
        <w:trPr>
          <w:trHeight w:val="1308"/>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7CD37E" w14:textId="4EDF6F93"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3.1.1  Maakonna laulu- ja tantsupeo traditsioonide jätkamine ja järjepidev toetamine</w:t>
            </w:r>
            <w:r>
              <w:rPr>
                <w:rFonts w:ascii="Montserrat" w:eastAsia="Times New Roman" w:hAnsi="Montserrat" w:cs="Calibri"/>
                <w:kern w:val="0"/>
                <w:sz w:val="18"/>
                <w:szCs w:val="18"/>
                <w:lang w:eastAsia="et-EE"/>
                <w14:ligatures w14:val="none"/>
              </w:rPr>
              <w:t xml:space="preserve"> (j</w:t>
            </w:r>
            <w:r w:rsidRPr="00E26E26">
              <w:rPr>
                <w:rFonts w:ascii="Montserrat" w:eastAsia="Times New Roman" w:hAnsi="Montserrat" w:cs="Calibri"/>
                <w:kern w:val="0"/>
                <w:sz w:val="18"/>
                <w:szCs w:val="18"/>
                <w:lang w:eastAsia="et-EE"/>
                <w14:ligatures w14:val="none"/>
              </w:rPr>
              <w:t>ärelkasvu arendustegevused</w:t>
            </w:r>
            <w:r>
              <w:rPr>
                <w:rFonts w:ascii="Montserrat" w:eastAsia="Times New Roman" w:hAnsi="Montserrat" w:cs="Calibri"/>
                <w:kern w:val="0"/>
                <w:sz w:val="18"/>
                <w:szCs w:val="18"/>
                <w:lang w:eastAsia="et-EE"/>
                <w14:ligatures w14:val="none"/>
              </w:rPr>
              <w:t>)</w:t>
            </w:r>
            <w:r w:rsidRPr="00E26E26">
              <w:rPr>
                <w:rFonts w:ascii="Montserrat" w:eastAsia="Times New Roman" w:hAnsi="Montserrat" w:cs="Calibri"/>
                <w:kern w:val="0"/>
                <w:sz w:val="18"/>
                <w:szCs w:val="18"/>
                <w:lang w:eastAsia="et-EE"/>
                <w14:ligatures w14:val="none"/>
              </w:rPr>
              <w:t>. Osalemine üleriigilise laulu- ja tantsupeo protsessis</w:t>
            </w:r>
            <w:r>
              <w:rPr>
                <w:rFonts w:ascii="Montserrat" w:eastAsia="Times New Roman" w:hAnsi="Montserrat" w:cs="Calibri"/>
                <w:kern w:val="0"/>
                <w:sz w:val="18"/>
                <w:szCs w:val="18"/>
                <w:lang w:eastAsia="et-EE"/>
                <w14:ligatures w14:val="none"/>
              </w:rPr>
              <w:t xml:space="preserve"> (sh s</w:t>
            </w:r>
            <w:r w:rsidRPr="00E26E26">
              <w:rPr>
                <w:rFonts w:ascii="Montserrat" w:eastAsia="Times New Roman" w:hAnsi="Montserrat" w:cs="Calibri"/>
                <w:kern w:val="0"/>
                <w:sz w:val="18"/>
                <w:szCs w:val="18"/>
                <w:lang w:eastAsia="et-EE"/>
                <w14:ligatures w14:val="none"/>
              </w:rPr>
              <w:t>elles protsessis tegutsevate ringijuhtide töötasude ühtlustamine</w:t>
            </w:r>
            <w:r>
              <w:rPr>
                <w:rFonts w:ascii="Montserrat" w:eastAsia="Times New Roman" w:hAnsi="Montserrat" w:cs="Calibri"/>
                <w:kern w:val="0"/>
                <w:sz w:val="18"/>
                <w:szCs w:val="18"/>
                <w:lang w:eastAsia="et-EE"/>
                <w14:ligatures w14:val="none"/>
              </w:rPr>
              <w:t>)</w:t>
            </w:r>
            <w:r w:rsidRPr="00E26E26">
              <w:rPr>
                <w:rFonts w:ascii="Montserrat" w:eastAsia="Times New Roman" w:hAnsi="Montserrat" w:cs="Calibri"/>
                <w:kern w:val="0"/>
                <w:sz w:val="18"/>
                <w:szCs w:val="18"/>
                <w:lang w:eastAsia="et-EE"/>
                <w14:ligatures w14:val="none"/>
              </w:rPr>
              <w:t>. </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CA800E"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79F9FE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C5723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BCD03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C8D05C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2392D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4C5ED8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835DAD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SA</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1A181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proofErr w:type="spellStart"/>
            <w:r w:rsidRPr="00E26E26">
              <w:rPr>
                <w:rFonts w:ascii="Montserrat" w:eastAsia="Times New Roman" w:hAnsi="Montserrat" w:cs="Calibri"/>
                <w:kern w:val="0"/>
                <w:sz w:val="18"/>
                <w:szCs w:val="18"/>
                <w:lang w:eastAsia="et-EE"/>
                <w14:ligatures w14:val="none"/>
              </w:rPr>
              <w:t>KuM</w:t>
            </w:r>
            <w:proofErr w:type="spellEnd"/>
            <w:r w:rsidRPr="00E26E26">
              <w:rPr>
                <w:rFonts w:ascii="Montserrat" w:eastAsia="Times New Roman" w:hAnsi="Montserrat" w:cs="Calibri"/>
                <w:kern w:val="0"/>
                <w:sz w:val="18"/>
                <w:szCs w:val="18"/>
                <w:lang w:eastAsia="et-EE"/>
                <w14:ligatures w14:val="none"/>
              </w:rPr>
              <w:t>, Rahvakultuuri- keskus, ELTSA</w:t>
            </w:r>
          </w:p>
        </w:tc>
      </w:tr>
      <w:tr w:rsidR="00E51389" w:rsidRPr="00E26E26" w14:paraId="152D3E3E" w14:textId="77777777" w:rsidTr="00D01F83">
        <w:trPr>
          <w:trHeight w:val="315"/>
        </w:trPr>
        <w:tc>
          <w:tcPr>
            <w:tcW w:w="5388" w:type="dxa"/>
            <w:tcBorders>
              <w:top w:val="single" w:sz="4" w:space="0" w:color="auto"/>
              <w:left w:val="single" w:sz="8" w:space="0" w:color="auto"/>
              <w:bottom w:val="single" w:sz="8" w:space="0" w:color="auto"/>
              <w:right w:val="single" w:sz="8" w:space="0" w:color="000000"/>
            </w:tcBorders>
            <w:shd w:val="clear" w:color="000000" w:fill="FFFFFF"/>
            <w:vAlign w:val="center"/>
            <w:hideMark/>
          </w:tcPr>
          <w:p w14:paraId="360F905A" w14:textId="0A1FCF3C"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3.1.2  Maakonna žanripäevade ja ühisürituste toetamine </w:t>
            </w:r>
          </w:p>
        </w:tc>
        <w:tc>
          <w:tcPr>
            <w:tcW w:w="703" w:type="dxa"/>
            <w:tcBorders>
              <w:top w:val="single" w:sz="4" w:space="0" w:color="auto"/>
              <w:left w:val="nil"/>
              <w:bottom w:val="single" w:sz="8" w:space="0" w:color="auto"/>
              <w:right w:val="single" w:sz="8" w:space="0" w:color="000000"/>
            </w:tcBorders>
            <w:shd w:val="clear" w:color="000000" w:fill="FFFFFF"/>
            <w:vAlign w:val="center"/>
            <w:hideMark/>
          </w:tcPr>
          <w:p w14:paraId="0E218D5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shd w:val="clear" w:color="000000" w:fill="FFFFFF"/>
            <w:vAlign w:val="center"/>
            <w:hideMark/>
          </w:tcPr>
          <w:p w14:paraId="3838D2E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shd w:val="clear" w:color="000000" w:fill="FFFFFF"/>
            <w:vAlign w:val="center"/>
            <w:hideMark/>
          </w:tcPr>
          <w:p w14:paraId="76FF782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shd w:val="clear" w:color="000000" w:fill="FFFFFF"/>
            <w:vAlign w:val="center"/>
            <w:hideMark/>
          </w:tcPr>
          <w:p w14:paraId="41B2402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000000"/>
            </w:tcBorders>
            <w:shd w:val="clear" w:color="000000" w:fill="FFFFFF"/>
            <w:vAlign w:val="center"/>
            <w:hideMark/>
          </w:tcPr>
          <w:p w14:paraId="6E53B78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auto"/>
              <w:right w:val="single" w:sz="8" w:space="0" w:color="000000"/>
            </w:tcBorders>
            <w:shd w:val="clear" w:color="000000" w:fill="FFFFFF"/>
            <w:vAlign w:val="center"/>
            <w:hideMark/>
          </w:tcPr>
          <w:p w14:paraId="1CB5ED4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auto"/>
              <w:right w:val="single" w:sz="8" w:space="0" w:color="000000"/>
            </w:tcBorders>
            <w:shd w:val="clear" w:color="000000" w:fill="FFFFFF"/>
            <w:vAlign w:val="center"/>
            <w:hideMark/>
          </w:tcPr>
          <w:p w14:paraId="0A5C67E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8" w:space="0" w:color="auto"/>
              <w:right w:val="nil"/>
            </w:tcBorders>
            <w:shd w:val="clear" w:color="000000" w:fill="FFFFFF"/>
            <w:vAlign w:val="center"/>
            <w:hideMark/>
          </w:tcPr>
          <w:p w14:paraId="1609E73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14F8504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kultuuriasutused</w:t>
            </w:r>
          </w:p>
        </w:tc>
      </w:tr>
      <w:tr w:rsidR="00E51389" w:rsidRPr="00E26E26" w14:paraId="6A42CF7D" w14:textId="77777777" w:rsidTr="00D01F83">
        <w:trPr>
          <w:trHeight w:val="6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03B980B5" w14:textId="3EE435AD"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3.1.3  Kultuuriprojektide väärtustamine, arendamine ja jätkamine ning uute algatuste toetamine </w:t>
            </w:r>
          </w:p>
        </w:tc>
        <w:tc>
          <w:tcPr>
            <w:tcW w:w="703" w:type="dxa"/>
            <w:tcBorders>
              <w:top w:val="nil"/>
              <w:left w:val="nil"/>
              <w:bottom w:val="single" w:sz="8" w:space="0" w:color="000000"/>
              <w:right w:val="single" w:sz="8" w:space="0" w:color="000000"/>
            </w:tcBorders>
            <w:shd w:val="clear" w:color="000000" w:fill="FFFFFF"/>
            <w:vAlign w:val="center"/>
            <w:hideMark/>
          </w:tcPr>
          <w:p w14:paraId="7E8B4B5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40D6FDA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12CF06C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2B42EE5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41BE130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33EC35A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07D3202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shd w:val="clear" w:color="000000" w:fill="FFFFFF"/>
            <w:vAlign w:val="center"/>
            <w:hideMark/>
          </w:tcPr>
          <w:p w14:paraId="49858C3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SA</w:t>
            </w:r>
          </w:p>
        </w:tc>
        <w:tc>
          <w:tcPr>
            <w:tcW w:w="2767" w:type="dxa"/>
            <w:tcBorders>
              <w:top w:val="nil"/>
              <w:left w:val="single" w:sz="8" w:space="0" w:color="auto"/>
              <w:bottom w:val="single" w:sz="8" w:space="0" w:color="000000"/>
              <w:right w:val="single" w:sz="8" w:space="0" w:color="auto"/>
            </w:tcBorders>
            <w:shd w:val="clear" w:color="000000" w:fill="FFFFFF"/>
            <w:vAlign w:val="center"/>
            <w:hideMark/>
          </w:tcPr>
          <w:p w14:paraId="236163E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Noortekeskus</w:t>
            </w:r>
          </w:p>
        </w:tc>
      </w:tr>
      <w:tr w:rsidR="00E51389" w:rsidRPr="00E26E26" w14:paraId="0B0732E5" w14:textId="77777777" w:rsidTr="00D01F83">
        <w:trPr>
          <w:trHeight w:val="315"/>
        </w:trPr>
        <w:tc>
          <w:tcPr>
            <w:tcW w:w="5388" w:type="dxa"/>
            <w:tcBorders>
              <w:top w:val="nil"/>
              <w:left w:val="single" w:sz="8" w:space="0" w:color="000000"/>
              <w:bottom w:val="single" w:sz="4" w:space="0" w:color="auto"/>
              <w:right w:val="single" w:sz="8" w:space="0" w:color="000000"/>
            </w:tcBorders>
            <w:shd w:val="clear" w:color="000000" w:fill="FFFFFF"/>
            <w:vAlign w:val="center"/>
            <w:hideMark/>
          </w:tcPr>
          <w:p w14:paraId="201ED331" w14:textId="51179F0D" w:rsidR="00E51389" w:rsidRPr="00D93132" w:rsidRDefault="00E51389" w:rsidP="00E51389">
            <w:pPr>
              <w:spacing w:after="0" w:line="240" w:lineRule="auto"/>
              <w:rPr>
                <w:rFonts w:ascii="Montserrat" w:eastAsia="Times New Roman" w:hAnsi="Montserrat" w:cs="Calibri"/>
                <w:color w:val="000000" w:themeColor="text1"/>
                <w:kern w:val="0"/>
                <w:sz w:val="18"/>
                <w:szCs w:val="18"/>
                <w:lang w:eastAsia="et-EE"/>
                <w14:ligatures w14:val="none"/>
              </w:rPr>
            </w:pPr>
            <w:r w:rsidRPr="00D93132">
              <w:rPr>
                <w:rFonts w:ascii="Montserrat" w:eastAsia="Times New Roman" w:hAnsi="Montserrat" w:cs="Calibri"/>
                <w:color w:val="000000" w:themeColor="text1"/>
                <w:kern w:val="0"/>
                <w:sz w:val="18"/>
                <w:szCs w:val="18"/>
                <w:lang w:eastAsia="et-EE"/>
                <w14:ligatures w14:val="none"/>
              </w:rPr>
              <w:t>3.1.4  Teatrialaste tegevuste toetamine</w:t>
            </w:r>
          </w:p>
        </w:tc>
        <w:tc>
          <w:tcPr>
            <w:tcW w:w="703" w:type="dxa"/>
            <w:tcBorders>
              <w:top w:val="nil"/>
              <w:left w:val="nil"/>
              <w:bottom w:val="single" w:sz="4" w:space="0" w:color="auto"/>
              <w:right w:val="single" w:sz="8" w:space="0" w:color="000000"/>
            </w:tcBorders>
            <w:shd w:val="clear" w:color="000000" w:fill="FFFFFF"/>
            <w:vAlign w:val="center"/>
            <w:hideMark/>
          </w:tcPr>
          <w:p w14:paraId="5998BE0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shd w:val="clear" w:color="000000" w:fill="FFFFFF"/>
            <w:vAlign w:val="center"/>
            <w:hideMark/>
          </w:tcPr>
          <w:p w14:paraId="53BF6B2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shd w:val="clear" w:color="000000" w:fill="FFFFFF"/>
            <w:vAlign w:val="center"/>
            <w:hideMark/>
          </w:tcPr>
          <w:p w14:paraId="717EE27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shd w:val="clear" w:color="000000" w:fill="FFFFFF"/>
            <w:vAlign w:val="center"/>
            <w:hideMark/>
          </w:tcPr>
          <w:p w14:paraId="2BC25ED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000000"/>
            </w:tcBorders>
            <w:shd w:val="clear" w:color="000000" w:fill="FFFFFF"/>
            <w:vAlign w:val="center"/>
            <w:hideMark/>
          </w:tcPr>
          <w:p w14:paraId="5ABC80A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single" w:sz="8" w:space="0" w:color="000000"/>
            </w:tcBorders>
            <w:shd w:val="clear" w:color="000000" w:fill="FFFFFF"/>
            <w:vAlign w:val="center"/>
            <w:hideMark/>
          </w:tcPr>
          <w:p w14:paraId="0CA10CE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single" w:sz="8" w:space="0" w:color="000000"/>
            </w:tcBorders>
            <w:shd w:val="clear" w:color="000000" w:fill="FFFFFF"/>
            <w:vAlign w:val="center"/>
            <w:hideMark/>
          </w:tcPr>
          <w:p w14:paraId="1979635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4" w:space="0" w:color="auto"/>
              <w:right w:val="nil"/>
            </w:tcBorders>
            <w:shd w:val="clear" w:color="000000" w:fill="FFFFFF"/>
            <w:vAlign w:val="center"/>
            <w:hideMark/>
          </w:tcPr>
          <w:p w14:paraId="60E4135C" w14:textId="52E4856C"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FC6581">
              <w:rPr>
                <w:rFonts w:ascii="Montserrat" w:eastAsia="Times New Roman" w:hAnsi="Montserrat" w:cs="Calibri"/>
                <w:color w:val="000000" w:themeColor="text1"/>
                <w:kern w:val="0"/>
                <w:sz w:val="18"/>
                <w:szCs w:val="18"/>
                <w:lang w:eastAsia="et-EE"/>
                <w14:ligatures w14:val="none"/>
              </w:rPr>
              <w:t>KOV</w:t>
            </w:r>
          </w:p>
        </w:tc>
        <w:tc>
          <w:tcPr>
            <w:tcW w:w="2767" w:type="dxa"/>
            <w:tcBorders>
              <w:top w:val="nil"/>
              <w:left w:val="single" w:sz="8" w:space="0" w:color="auto"/>
              <w:bottom w:val="single" w:sz="4" w:space="0" w:color="auto"/>
              <w:right w:val="single" w:sz="8" w:space="0" w:color="auto"/>
            </w:tcBorders>
            <w:shd w:val="clear" w:color="000000" w:fill="FFFFFF"/>
            <w:vAlign w:val="center"/>
            <w:hideMark/>
          </w:tcPr>
          <w:p w14:paraId="28C790B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473C8218" w14:textId="77777777" w:rsidTr="00D01F83">
        <w:trPr>
          <w:trHeight w:val="168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382514" w14:textId="2BAFC4BB"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lastRenderedPageBreak/>
              <w:t>3.1.5  Maakonna traditsiooniliste ürituste jätkamine, võimalusel üleriigilisteks kultuurisündmusteks arendamine ja uute ürituste ellu kutsumine  (</w:t>
            </w:r>
            <w:r>
              <w:rPr>
                <w:rFonts w:ascii="Montserrat" w:eastAsia="Times New Roman" w:hAnsi="Montserrat" w:cs="Calibri"/>
                <w:kern w:val="0"/>
                <w:sz w:val="18"/>
                <w:szCs w:val="18"/>
                <w:lang w:eastAsia="et-EE"/>
                <w14:ligatures w14:val="none"/>
              </w:rPr>
              <w:t xml:space="preserve">nt </w:t>
            </w:r>
            <w:r w:rsidRPr="00E26E26">
              <w:rPr>
                <w:rFonts w:ascii="Montserrat" w:eastAsia="Times New Roman" w:hAnsi="Montserrat" w:cs="Calibri"/>
                <w:kern w:val="0"/>
                <w:sz w:val="18"/>
                <w:szCs w:val="18"/>
                <w:lang w:eastAsia="et-EE"/>
                <w14:ligatures w14:val="none"/>
              </w:rPr>
              <w:t>Arvamusfestival, Türi Lillelaat, Jüriöö märgutuled, Eesti kirjanduse pidunädal, Vanasõidukite killavoor Järva-Jaanis, Imavere Piimapäev, Hooviteatrite festival, Kevadpealinna sündmuste sari, Õunafestival</w:t>
            </w:r>
            <w:r>
              <w:rPr>
                <w:rFonts w:ascii="Montserrat" w:eastAsia="Times New Roman" w:hAnsi="Montserrat" w:cs="Calibri"/>
                <w:kern w:val="0"/>
                <w:sz w:val="18"/>
                <w:szCs w:val="18"/>
                <w:lang w:eastAsia="et-EE"/>
                <w14:ligatures w14:val="none"/>
              </w:rPr>
              <w:t xml:space="preserve"> jne</w:t>
            </w: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F3385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C57E2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684A2F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6D861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BD495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B4530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E2BA2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0CD00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89640B0"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06257142" w14:textId="77777777" w:rsidTr="00D01F83">
        <w:trPr>
          <w:trHeight w:val="700"/>
        </w:trPr>
        <w:tc>
          <w:tcPr>
            <w:tcW w:w="5388" w:type="dxa"/>
            <w:tcBorders>
              <w:top w:val="single" w:sz="4" w:space="0" w:color="auto"/>
              <w:left w:val="single" w:sz="8" w:space="0" w:color="000000"/>
              <w:bottom w:val="single" w:sz="8" w:space="0" w:color="000000"/>
              <w:right w:val="single" w:sz="8" w:space="0" w:color="000000"/>
            </w:tcBorders>
            <w:shd w:val="clear" w:color="000000" w:fill="FFFFFF"/>
            <w:vAlign w:val="center"/>
            <w:hideMark/>
          </w:tcPr>
          <w:p w14:paraId="7757AA9B" w14:textId="75315E9C"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3.1.6  Professionaalse kultuuri (kontsertide, teatrietenduste, näituste) vahendamine</w:t>
            </w:r>
          </w:p>
        </w:tc>
        <w:tc>
          <w:tcPr>
            <w:tcW w:w="703" w:type="dxa"/>
            <w:tcBorders>
              <w:top w:val="single" w:sz="4" w:space="0" w:color="auto"/>
              <w:left w:val="nil"/>
              <w:bottom w:val="single" w:sz="8" w:space="0" w:color="000000"/>
              <w:right w:val="single" w:sz="8" w:space="0" w:color="000000"/>
            </w:tcBorders>
            <w:shd w:val="clear" w:color="000000" w:fill="FFFFFF"/>
            <w:vAlign w:val="center"/>
            <w:hideMark/>
          </w:tcPr>
          <w:p w14:paraId="7938FEF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shd w:val="clear" w:color="000000" w:fill="FFFFFF"/>
            <w:vAlign w:val="center"/>
            <w:hideMark/>
          </w:tcPr>
          <w:p w14:paraId="1A9ADAF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shd w:val="clear" w:color="000000" w:fill="FFFFFF"/>
            <w:vAlign w:val="center"/>
            <w:hideMark/>
          </w:tcPr>
          <w:p w14:paraId="41D02D3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shd w:val="clear" w:color="000000" w:fill="FFFFFF"/>
            <w:vAlign w:val="center"/>
            <w:hideMark/>
          </w:tcPr>
          <w:p w14:paraId="6A62B8B8"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000000"/>
              <w:right w:val="single" w:sz="8" w:space="0" w:color="000000"/>
            </w:tcBorders>
            <w:shd w:val="clear" w:color="000000" w:fill="FFFFFF"/>
            <w:vAlign w:val="center"/>
            <w:hideMark/>
          </w:tcPr>
          <w:p w14:paraId="685557B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000000"/>
              <w:right w:val="single" w:sz="8" w:space="0" w:color="000000"/>
            </w:tcBorders>
            <w:shd w:val="clear" w:color="000000" w:fill="FFFFFF"/>
            <w:vAlign w:val="center"/>
            <w:hideMark/>
          </w:tcPr>
          <w:p w14:paraId="2D12DE6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000000"/>
              <w:right w:val="single" w:sz="8" w:space="0" w:color="000000"/>
            </w:tcBorders>
            <w:shd w:val="clear" w:color="000000" w:fill="FFFFFF"/>
            <w:vAlign w:val="center"/>
            <w:hideMark/>
          </w:tcPr>
          <w:p w14:paraId="47EABD8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8" w:space="0" w:color="000000"/>
              <w:right w:val="nil"/>
            </w:tcBorders>
            <w:shd w:val="clear" w:color="000000" w:fill="FFFFFF"/>
            <w:vAlign w:val="center"/>
            <w:hideMark/>
          </w:tcPr>
          <w:p w14:paraId="1374DE8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kultuuriasutused</w:t>
            </w:r>
          </w:p>
        </w:tc>
        <w:tc>
          <w:tcPr>
            <w:tcW w:w="2767" w:type="dxa"/>
            <w:tcBorders>
              <w:top w:val="single" w:sz="4" w:space="0" w:color="auto"/>
              <w:left w:val="single" w:sz="8" w:space="0" w:color="auto"/>
              <w:bottom w:val="single" w:sz="8" w:space="0" w:color="000000"/>
              <w:right w:val="single" w:sz="8" w:space="0" w:color="auto"/>
            </w:tcBorders>
            <w:shd w:val="clear" w:color="000000" w:fill="FFFFFF"/>
            <w:vAlign w:val="center"/>
            <w:hideMark/>
          </w:tcPr>
          <w:p w14:paraId="05897A4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32C404FC" w14:textId="77777777" w:rsidTr="00D01F83">
        <w:trPr>
          <w:trHeight w:val="6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65769491" w14:textId="76BCA81A"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3.1.7  Kultuuritöötajate arenguvajaduste kaardistamine ning koolituste korraldamine</w:t>
            </w:r>
          </w:p>
        </w:tc>
        <w:tc>
          <w:tcPr>
            <w:tcW w:w="703" w:type="dxa"/>
            <w:tcBorders>
              <w:top w:val="nil"/>
              <w:left w:val="nil"/>
              <w:bottom w:val="single" w:sz="8" w:space="0" w:color="000000"/>
              <w:right w:val="single" w:sz="8" w:space="0" w:color="000000"/>
            </w:tcBorders>
            <w:shd w:val="clear" w:color="000000" w:fill="FFFFFF"/>
            <w:vAlign w:val="center"/>
            <w:hideMark/>
          </w:tcPr>
          <w:p w14:paraId="112E633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3BA19F2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4262A6E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5DA8E32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331FFC3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6D1C36D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6E70433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shd w:val="clear" w:color="000000" w:fill="FFFFFF"/>
            <w:vAlign w:val="center"/>
            <w:hideMark/>
          </w:tcPr>
          <w:p w14:paraId="63CFC43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Kultuurinõukoda</w:t>
            </w:r>
          </w:p>
        </w:tc>
        <w:tc>
          <w:tcPr>
            <w:tcW w:w="2767" w:type="dxa"/>
            <w:tcBorders>
              <w:top w:val="nil"/>
              <w:left w:val="single" w:sz="8" w:space="0" w:color="auto"/>
              <w:bottom w:val="single" w:sz="8" w:space="0" w:color="000000"/>
              <w:right w:val="single" w:sz="8" w:space="0" w:color="auto"/>
            </w:tcBorders>
            <w:shd w:val="clear" w:color="000000" w:fill="FFFFFF"/>
            <w:vAlign w:val="center"/>
            <w:hideMark/>
          </w:tcPr>
          <w:p w14:paraId="34A82C9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7480240E" w14:textId="77777777" w:rsidTr="00D01F83">
        <w:trPr>
          <w:trHeight w:val="615"/>
        </w:trPr>
        <w:tc>
          <w:tcPr>
            <w:tcW w:w="5388" w:type="dxa"/>
            <w:tcBorders>
              <w:top w:val="nil"/>
              <w:left w:val="single" w:sz="8" w:space="0" w:color="000000"/>
              <w:bottom w:val="nil"/>
              <w:right w:val="single" w:sz="8" w:space="0" w:color="000000"/>
            </w:tcBorders>
            <w:shd w:val="clear" w:color="000000" w:fill="FFFFFF"/>
            <w:vAlign w:val="center"/>
            <w:hideMark/>
          </w:tcPr>
          <w:p w14:paraId="688E0C2D" w14:textId="5EFD5224"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3.1.</w:t>
            </w:r>
            <w:r>
              <w:rPr>
                <w:rFonts w:ascii="Montserrat" w:eastAsia="Times New Roman" w:hAnsi="Montserrat" w:cs="Calibri"/>
                <w:kern w:val="0"/>
                <w:sz w:val="18"/>
                <w:szCs w:val="18"/>
                <w:lang w:eastAsia="et-EE"/>
                <w14:ligatures w14:val="none"/>
              </w:rPr>
              <w:t>8</w:t>
            </w:r>
            <w:r w:rsidRPr="00E26E26">
              <w:rPr>
                <w:rFonts w:ascii="Montserrat" w:eastAsia="Times New Roman" w:hAnsi="Montserrat" w:cs="Calibri"/>
                <w:kern w:val="0"/>
                <w:sz w:val="18"/>
                <w:szCs w:val="18"/>
                <w:lang w:eastAsia="et-EE"/>
                <w14:ligatures w14:val="none"/>
              </w:rPr>
              <w:t>  Muuseumide tegevuse jätkamine ja arendamine</w:t>
            </w:r>
          </w:p>
        </w:tc>
        <w:tc>
          <w:tcPr>
            <w:tcW w:w="703" w:type="dxa"/>
            <w:tcBorders>
              <w:top w:val="nil"/>
              <w:left w:val="nil"/>
              <w:bottom w:val="nil"/>
              <w:right w:val="single" w:sz="8" w:space="0" w:color="000000"/>
            </w:tcBorders>
            <w:shd w:val="clear" w:color="000000" w:fill="FFFFFF"/>
            <w:vAlign w:val="center"/>
            <w:hideMark/>
          </w:tcPr>
          <w:p w14:paraId="2C76130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single" w:sz="8" w:space="0" w:color="000000"/>
            </w:tcBorders>
            <w:shd w:val="clear" w:color="000000" w:fill="FFFFFF"/>
            <w:vAlign w:val="center"/>
            <w:hideMark/>
          </w:tcPr>
          <w:p w14:paraId="48C5F1D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single" w:sz="8" w:space="0" w:color="000000"/>
            </w:tcBorders>
            <w:shd w:val="clear" w:color="000000" w:fill="FFFFFF"/>
            <w:vAlign w:val="center"/>
            <w:hideMark/>
          </w:tcPr>
          <w:p w14:paraId="6CDB218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2DA1941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2ABA95E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single" w:sz="8" w:space="0" w:color="000000"/>
            </w:tcBorders>
            <w:shd w:val="clear" w:color="000000" w:fill="FFFFFF"/>
            <w:vAlign w:val="center"/>
            <w:hideMark/>
          </w:tcPr>
          <w:p w14:paraId="5315F2E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nil"/>
              <w:right w:val="single" w:sz="8" w:space="0" w:color="000000"/>
            </w:tcBorders>
            <w:shd w:val="clear" w:color="000000" w:fill="FFFFFF"/>
            <w:vAlign w:val="center"/>
            <w:hideMark/>
          </w:tcPr>
          <w:p w14:paraId="0C14209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nil"/>
              <w:right w:val="nil"/>
            </w:tcBorders>
            <w:shd w:val="clear" w:color="000000" w:fill="FFFFFF"/>
            <w:vAlign w:val="center"/>
            <w:hideMark/>
          </w:tcPr>
          <w:p w14:paraId="7B3251A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muuseumid</w:t>
            </w:r>
          </w:p>
        </w:tc>
        <w:tc>
          <w:tcPr>
            <w:tcW w:w="2767" w:type="dxa"/>
            <w:tcBorders>
              <w:top w:val="nil"/>
              <w:left w:val="single" w:sz="8" w:space="0" w:color="auto"/>
              <w:bottom w:val="nil"/>
              <w:right w:val="single" w:sz="8" w:space="0" w:color="auto"/>
            </w:tcBorders>
            <w:shd w:val="clear" w:color="000000" w:fill="FFFFFF"/>
            <w:vAlign w:val="center"/>
            <w:hideMark/>
          </w:tcPr>
          <w:p w14:paraId="5473AB51" w14:textId="721593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proofErr w:type="spellStart"/>
            <w:r w:rsidRPr="00E26E26">
              <w:rPr>
                <w:rFonts w:ascii="Montserrat" w:eastAsia="Times New Roman" w:hAnsi="Montserrat" w:cs="Calibri"/>
                <w:kern w:val="0"/>
                <w:sz w:val="18"/>
                <w:szCs w:val="18"/>
                <w:lang w:eastAsia="et-EE"/>
                <w14:ligatures w14:val="none"/>
              </w:rPr>
              <w:t>KuM</w:t>
            </w:r>
            <w:proofErr w:type="spellEnd"/>
            <w:r w:rsidRPr="00E26E26">
              <w:rPr>
                <w:rFonts w:ascii="Montserrat" w:eastAsia="Times New Roman" w:hAnsi="Montserrat" w:cs="Calibri"/>
                <w:kern w:val="0"/>
                <w:sz w:val="18"/>
                <w:szCs w:val="18"/>
                <w:lang w:eastAsia="et-EE"/>
                <w14:ligatures w14:val="none"/>
              </w:rPr>
              <w:t xml:space="preserve">, </w:t>
            </w:r>
            <w:r w:rsidR="00D76311">
              <w:rPr>
                <w:rFonts w:ascii="Montserrat" w:eastAsia="Times New Roman" w:hAnsi="Montserrat" w:cs="Calibri"/>
                <w:kern w:val="0"/>
                <w:sz w:val="18"/>
                <w:szCs w:val="18"/>
                <w:lang w:eastAsia="et-EE"/>
                <w14:ligatures w14:val="none"/>
              </w:rPr>
              <w:t>REM</w:t>
            </w:r>
            <w:r w:rsidRPr="00E26E26">
              <w:rPr>
                <w:rFonts w:ascii="Montserrat" w:eastAsia="Times New Roman" w:hAnsi="Montserrat" w:cs="Calibri"/>
                <w:kern w:val="0"/>
                <w:sz w:val="18"/>
                <w:szCs w:val="18"/>
                <w:lang w:eastAsia="et-EE"/>
                <w14:ligatures w14:val="none"/>
              </w:rPr>
              <w:t>, Muinsuskaitseamet</w:t>
            </w:r>
          </w:p>
        </w:tc>
      </w:tr>
      <w:tr w:rsidR="00E51389" w:rsidRPr="00E26E26" w14:paraId="2FB61CCC" w14:textId="77777777" w:rsidTr="00D01F83">
        <w:trPr>
          <w:trHeight w:val="967"/>
        </w:trPr>
        <w:tc>
          <w:tcPr>
            <w:tcW w:w="5388"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72F420EC" w14:textId="14B232FE"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9716C5">
              <w:rPr>
                <w:rFonts w:ascii="Montserrat" w:eastAsia="Times New Roman" w:hAnsi="Montserrat" w:cs="Calibri"/>
                <w:color w:val="000000" w:themeColor="text1"/>
                <w:kern w:val="0"/>
                <w:sz w:val="18"/>
                <w:szCs w:val="18"/>
                <w:lang w:eastAsia="et-EE"/>
                <w14:ligatures w14:val="none"/>
              </w:rPr>
              <w:t xml:space="preserve">3.1.9  Ajakeskuse </w:t>
            </w:r>
            <w:proofErr w:type="spellStart"/>
            <w:r w:rsidRPr="009716C5">
              <w:rPr>
                <w:rFonts w:ascii="Montserrat" w:eastAsia="Times New Roman" w:hAnsi="Montserrat" w:cs="Calibri"/>
                <w:color w:val="000000" w:themeColor="text1"/>
                <w:kern w:val="0"/>
                <w:sz w:val="18"/>
                <w:szCs w:val="18"/>
                <w:lang w:eastAsia="et-EE"/>
                <w14:ligatures w14:val="none"/>
              </w:rPr>
              <w:t>Wittenstein</w:t>
            </w:r>
            <w:proofErr w:type="spellEnd"/>
            <w:r w:rsidRPr="009716C5">
              <w:rPr>
                <w:rFonts w:ascii="Montserrat" w:eastAsia="Times New Roman" w:hAnsi="Montserrat" w:cs="Calibri"/>
                <w:color w:val="000000" w:themeColor="text1"/>
                <w:kern w:val="0"/>
                <w:sz w:val="18"/>
                <w:szCs w:val="18"/>
                <w:lang w:eastAsia="et-EE"/>
                <w14:ligatures w14:val="none"/>
              </w:rPr>
              <w:t> </w:t>
            </w:r>
            <w:r>
              <w:rPr>
                <w:rFonts w:ascii="Montserrat" w:eastAsia="Times New Roman" w:hAnsi="Montserrat" w:cs="Calibri"/>
                <w:color w:val="000000" w:themeColor="text1"/>
                <w:kern w:val="0"/>
                <w:sz w:val="18"/>
                <w:szCs w:val="18"/>
                <w:lang w:eastAsia="et-EE"/>
                <w14:ligatures w14:val="none"/>
              </w:rPr>
              <w:t xml:space="preserve">ning paikkondlike muuseumide </w:t>
            </w:r>
            <w:r w:rsidRPr="009716C5">
              <w:rPr>
                <w:rFonts w:ascii="Montserrat" w:eastAsia="Times New Roman" w:hAnsi="Montserrat" w:cs="Calibri"/>
                <w:color w:val="000000" w:themeColor="text1"/>
                <w:kern w:val="0"/>
                <w:sz w:val="18"/>
                <w:szCs w:val="18"/>
                <w:lang w:eastAsia="et-EE"/>
                <w14:ligatures w14:val="none"/>
              </w:rPr>
              <w:t xml:space="preserve">koostöös maakonna ajaloo- ja kultuuripärandi kogumine, säilitamine ja eksponeerimine </w:t>
            </w:r>
          </w:p>
        </w:tc>
        <w:tc>
          <w:tcPr>
            <w:tcW w:w="703" w:type="dxa"/>
            <w:tcBorders>
              <w:top w:val="single" w:sz="8" w:space="0" w:color="auto"/>
              <w:left w:val="nil"/>
              <w:bottom w:val="single" w:sz="8" w:space="0" w:color="auto"/>
              <w:right w:val="single" w:sz="8" w:space="0" w:color="000000"/>
            </w:tcBorders>
            <w:shd w:val="clear" w:color="000000" w:fill="FFFFFF"/>
            <w:vAlign w:val="center"/>
            <w:hideMark/>
          </w:tcPr>
          <w:p w14:paraId="1A9FF70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nil"/>
              <w:bottom w:val="single" w:sz="8" w:space="0" w:color="auto"/>
              <w:right w:val="single" w:sz="8" w:space="0" w:color="000000"/>
            </w:tcBorders>
            <w:shd w:val="clear" w:color="000000" w:fill="FFFFFF"/>
            <w:vAlign w:val="center"/>
            <w:hideMark/>
          </w:tcPr>
          <w:p w14:paraId="05D53DD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nil"/>
              <w:bottom w:val="single" w:sz="8" w:space="0" w:color="auto"/>
              <w:right w:val="single" w:sz="8" w:space="0" w:color="000000"/>
            </w:tcBorders>
            <w:shd w:val="clear" w:color="000000" w:fill="FFFFFF"/>
            <w:vAlign w:val="center"/>
            <w:hideMark/>
          </w:tcPr>
          <w:p w14:paraId="60B1F03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255A488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139D19E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8" w:space="0" w:color="auto"/>
              <w:left w:val="nil"/>
              <w:bottom w:val="single" w:sz="8" w:space="0" w:color="auto"/>
              <w:right w:val="single" w:sz="8" w:space="0" w:color="000000"/>
            </w:tcBorders>
            <w:shd w:val="clear" w:color="000000" w:fill="FFFFFF"/>
            <w:vAlign w:val="center"/>
            <w:hideMark/>
          </w:tcPr>
          <w:p w14:paraId="0CF7182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8" w:space="0" w:color="auto"/>
              <w:left w:val="nil"/>
              <w:bottom w:val="single" w:sz="8" w:space="0" w:color="auto"/>
              <w:right w:val="single" w:sz="8" w:space="0" w:color="000000"/>
            </w:tcBorders>
            <w:shd w:val="clear" w:color="000000" w:fill="FFFFFF"/>
            <w:vAlign w:val="center"/>
            <w:hideMark/>
          </w:tcPr>
          <w:p w14:paraId="7E670960"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8" w:space="0" w:color="auto"/>
              <w:left w:val="nil"/>
              <w:bottom w:val="single" w:sz="8" w:space="0" w:color="auto"/>
              <w:right w:val="nil"/>
            </w:tcBorders>
            <w:shd w:val="clear" w:color="000000" w:fill="FFFFFF"/>
            <w:vAlign w:val="center"/>
            <w:hideMark/>
          </w:tcPr>
          <w:p w14:paraId="51DFAD5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KOV, ERKK, Ajakeskus </w:t>
            </w:r>
            <w:proofErr w:type="spellStart"/>
            <w:r w:rsidRPr="00E26E26">
              <w:rPr>
                <w:rFonts w:ascii="Montserrat" w:eastAsia="Times New Roman" w:hAnsi="Montserrat" w:cs="Calibri"/>
                <w:kern w:val="0"/>
                <w:sz w:val="18"/>
                <w:szCs w:val="18"/>
                <w:lang w:eastAsia="et-EE"/>
                <w14:ligatures w14:val="none"/>
              </w:rPr>
              <w:t>Wittenstein</w:t>
            </w:r>
            <w:proofErr w:type="spellEnd"/>
          </w:p>
        </w:tc>
        <w:tc>
          <w:tcPr>
            <w:tcW w:w="2767"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0D090FF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maakonnas tegutsevad mäluasutused, raamatukogud, </w:t>
            </w:r>
            <w:proofErr w:type="spellStart"/>
            <w:r w:rsidRPr="00E26E26">
              <w:rPr>
                <w:rFonts w:ascii="Montserrat" w:eastAsia="Times New Roman" w:hAnsi="Montserrat" w:cs="Calibri"/>
                <w:kern w:val="0"/>
                <w:sz w:val="18"/>
                <w:szCs w:val="18"/>
                <w:lang w:eastAsia="et-EE"/>
                <w14:ligatures w14:val="none"/>
              </w:rPr>
              <w:t>KuM</w:t>
            </w:r>
            <w:proofErr w:type="spellEnd"/>
            <w:r w:rsidRPr="00E26E26">
              <w:rPr>
                <w:rFonts w:ascii="Montserrat" w:eastAsia="Times New Roman" w:hAnsi="Montserrat" w:cs="Calibri"/>
                <w:kern w:val="0"/>
                <w:sz w:val="18"/>
                <w:szCs w:val="18"/>
                <w:lang w:eastAsia="et-EE"/>
                <w14:ligatures w14:val="none"/>
              </w:rPr>
              <w:t>, KOV, MTÜd</w:t>
            </w:r>
          </w:p>
        </w:tc>
      </w:tr>
      <w:tr w:rsidR="00E51389" w:rsidRPr="00E26E26" w14:paraId="43410C05" w14:textId="77777777" w:rsidTr="00D01F83">
        <w:trPr>
          <w:trHeight w:val="9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787B7C12" w14:textId="03E16FA0"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3.1.</w:t>
            </w:r>
            <w:r w:rsidRPr="00D93132">
              <w:rPr>
                <w:rFonts w:ascii="Montserrat" w:eastAsia="Times New Roman" w:hAnsi="Montserrat" w:cs="Calibri"/>
                <w:color w:val="000000" w:themeColor="text1"/>
                <w:kern w:val="0"/>
                <w:sz w:val="18"/>
                <w:szCs w:val="18"/>
                <w:lang w:eastAsia="et-EE"/>
                <w14:ligatures w14:val="none"/>
              </w:rPr>
              <w:t>10  Kasutaja vajadusest lähtuva professionaalse ja mitmekülgse raamatukoguteenuse pakkumine</w:t>
            </w:r>
          </w:p>
        </w:tc>
        <w:tc>
          <w:tcPr>
            <w:tcW w:w="703" w:type="dxa"/>
            <w:tcBorders>
              <w:top w:val="nil"/>
              <w:left w:val="nil"/>
              <w:bottom w:val="single" w:sz="8" w:space="0" w:color="000000"/>
              <w:right w:val="single" w:sz="8" w:space="0" w:color="000000"/>
            </w:tcBorders>
            <w:shd w:val="clear" w:color="000000" w:fill="FFFFFF"/>
            <w:vAlign w:val="center"/>
            <w:hideMark/>
          </w:tcPr>
          <w:p w14:paraId="3453C70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0D08627E"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15B73FA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3211FF9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77877C2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23B3C44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427CDFD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shd w:val="clear" w:color="000000" w:fill="FFFFFF"/>
            <w:vAlign w:val="center"/>
            <w:hideMark/>
          </w:tcPr>
          <w:p w14:paraId="4BA3CFA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KOV, Järvamaa </w:t>
            </w:r>
            <w:proofErr w:type="spellStart"/>
            <w:r w:rsidRPr="00E26E26">
              <w:rPr>
                <w:rFonts w:ascii="Montserrat" w:eastAsia="Times New Roman" w:hAnsi="Montserrat" w:cs="Calibri"/>
                <w:kern w:val="0"/>
                <w:sz w:val="18"/>
                <w:szCs w:val="18"/>
                <w:lang w:eastAsia="et-EE"/>
                <w14:ligatures w14:val="none"/>
              </w:rPr>
              <w:t>Keskraamatu-kogu</w:t>
            </w:r>
            <w:proofErr w:type="spellEnd"/>
          </w:p>
        </w:tc>
        <w:tc>
          <w:tcPr>
            <w:tcW w:w="2767" w:type="dxa"/>
            <w:tcBorders>
              <w:top w:val="nil"/>
              <w:left w:val="single" w:sz="8" w:space="0" w:color="auto"/>
              <w:bottom w:val="single" w:sz="8" w:space="0" w:color="000000"/>
              <w:right w:val="single" w:sz="8" w:space="0" w:color="auto"/>
            </w:tcBorders>
            <w:shd w:val="clear" w:color="000000" w:fill="FFFFFF"/>
            <w:vAlign w:val="center"/>
            <w:hideMark/>
          </w:tcPr>
          <w:p w14:paraId="6661713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proofErr w:type="spellStart"/>
            <w:r w:rsidRPr="00E26E26">
              <w:rPr>
                <w:rFonts w:ascii="Montserrat" w:eastAsia="Times New Roman" w:hAnsi="Montserrat" w:cs="Calibri"/>
                <w:kern w:val="0"/>
                <w:sz w:val="18"/>
                <w:szCs w:val="18"/>
                <w:lang w:eastAsia="et-EE"/>
                <w14:ligatures w14:val="none"/>
              </w:rPr>
              <w:t>KuM</w:t>
            </w:r>
            <w:proofErr w:type="spellEnd"/>
          </w:p>
        </w:tc>
      </w:tr>
      <w:tr w:rsidR="00E51389" w:rsidRPr="00E26E26" w14:paraId="63AF0290" w14:textId="77777777" w:rsidTr="00D01F83">
        <w:trPr>
          <w:trHeight w:val="6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3176E8C5" w14:textId="443EA571"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3.1.1</w:t>
            </w:r>
            <w:r>
              <w:rPr>
                <w:rFonts w:ascii="Montserrat" w:eastAsia="Times New Roman" w:hAnsi="Montserrat" w:cs="Calibri"/>
                <w:kern w:val="0"/>
                <w:sz w:val="18"/>
                <w:szCs w:val="18"/>
                <w:lang w:eastAsia="et-EE"/>
                <w14:ligatures w14:val="none"/>
              </w:rPr>
              <w:t>1</w:t>
            </w:r>
            <w:r w:rsidRPr="00E26E26">
              <w:rPr>
                <w:rFonts w:ascii="Montserrat" w:eastAsia="Times New Roman" w:hAnsi="Montserrat" w:cs="Calibri"/>
                <w:kern w:val="0"/>
                <w:sz w:val="18"/>
                <w:szCs w:val="18"/>
                <w:lang w:eastAsia="et-EE"/>
                <w14:ligatures w14:val="none"/>
              </w:rPr>
              <w:t>  Rahvamaja põhimõttel tegutsevate asutuste ja organisatsioonide tegevuste jätkamine ja arendamine</w:t>
            </w:r>
          </w:p>
        </w:tc>
        <w:tc>
          <w:tcPr>
            <w:tcW w:w="703" w:type="dxa"/>
            <w:tcBorders>
              <w:top w:val="nil"/>
              <w:left w:val="nil"/>
              <w:bottom w:val="single" w:sz="8" w:space="0" w:color="000000"/>
              <w:right w:val="single" w:sz="8" w:space="0" w:color="000000"/>
            </w:tcBorders>
            <w:shd w:val="clear" w:color="000000" w:fill="FFFFFF"/>
            <w:vAlign w:val="center"/>
            <w:hideMark/>
          </w:tcPr>
          <w:p w14:paraId="39CC95F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78A1509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5F9D650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3438C16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005FCDA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76606B1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6BF8FD6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shd w:val="clear" w:color="000000" w:fill="FFFFFF"/>
            <w:vAlign w:val="center"/>
            <w:hideMark/>
          </w:tcPr>
          <w:p w14:paraId="4A1EAC3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nil"/>
              <w:left w:val="single" w:sz="8" w:space="0" w:color="auto"/>
              <w:bottom w:val="single" w:sz="8" w:space="0" w:color="000000"/>
              <w:right w:val="single" w:sz="8" w:space="0" w:color="auto"/>
            </w:tcBorders>
            <w:shd w:val="clear" w:color="000000" w:fill="FFFFFF"/>
            <w:vAlign w:val="center"/>
            <w:hideMark/>
          </w:tcPr>
          <w:p w14:paraId="15C28D2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Rahvakultuuri-keskus, ERMÜ</w:t>
            </w:r>
          </w:p>
        </w:tc>
      </w:tr>
      <w:tr w:rsidR="00E51389" w:rsidRPr="00E26E26" w14:paraId="727C8726" w14:textId="77777777" w:rsidTr="00D01F83">
        <w:trPr>
          <w:trHeight w:val="615"/>
        </w:trPr>
        <w:tc>
          <w:tcPr>
            <w:tcW w:w="5388" w:type="dxa"/>
            <w:tcBorders>
              <w:top w:val="nil"/>
              <w:left w:val="single" w:sz="8" w:space="0" w:color="000000"/>
              <w:bottom w:val="single" w:sz="4" w:space="0" w:color="auto"/>
              <w:right w:val="single" w:sz="8" w:space="0" w:color="000000"/>
            </w:tcBorders>
            <w:shd w:val="clear" w:color="000000" w:fill="FFFFFF"/>
            <w:vAlign w:val="center"/>
            <w:hideMark/>
          </w:tcPr>
          <w:p w14:paraId="4C023AE2" w14:textId="5B122E2F"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3.1.1</w:t>
            </w:r>
            <w:r>
              <w:rPr>
                <w:rFonts w:ascii="Montserrat" w:eastAsia="Times New Roman" w:hAnsi="Montserrat" w:cs="Calibri"/>
                <w:kern w:val="0"/>
                <w:sz w:val="18"/>
                <w:szCs w:val="18"/>
                <w:lang w:eastAsia="et-EE"/>
                <w14:ligatures w14:val="none"/>
              </w:rPr>
              <w:t>2</w:t>
            </w:r>
            <w:r w:rsidRPr="00E26E26">
              <w:rPr>
                <w:rFonts w:ascii="Montserrat" w:eastAsia="Times New Roman" w:hAnsi="Montserrat" w:cs="Calibri"/>
                <w:kern w:val="0"/>
                <w:sz w:val="18"/>
                <w:szCs w:val="18"/>
                <w:lang w:eastAsia="et-EE"/>
                <w14:ligatures w14:val="none"/>
              </w:rPr>
              <w:t>  Rahva- ja pärandkultuuri hoidmine</w:t>
            </w:r>
          </w:p>
        </w:tc>
        <w:tc>
          <w:tcPr>
            <w:tcW w:w="703" w:type="dxa"/>
            <w:tcBorders>
              <w:top w:val="nil"/>
              <w:left w:val="nil"/>
              <w:bottom w:val="single" w:sz="4" w:space="0" w:color="auto"/>
              <w:right w:val="single" w:sz="8" w:space="0" w:color="000000"/>
            </w:tcBorders>
            <w:shd w:val="clear" w:color="000000" w:fill="FFFFFF"/>
            <w:vAlign w:val="center"/>
            <w:hideMark/>
          </w:tcPr>
          <w:p w14:paraId="0C99D18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shd w:val="clear" w:color="000000" w:fill="FFFFFF"/>
            <w:vAlign w:val="center"/>
            <w:hideMark/>
          </w:tcPr>
          <w:p w14:paraId="0407472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shd w:val="clear" w:color="000000" w:fill="FFFFFF"/>
            <w:vAlign w:val="center"/>
            <w:hideMark/>
          </w:tcPr>
          <w:p w14:paraId="2641CF0E"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shd w:val="clear" w:color="000000" w:fill="FFFFFF"/>
            <w:vAlign w:val="center"/>
            <w:hideMark/>
          </w:tcPr>
          <w:p w14:paraId="45B119C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000000"/>
            </w:tcBorders>
            <w:shd w:val="clear" w:color="000000" w:fill="FFFFFF"/>
            <w:vAlign w:val="center"/>
            <w:hideMark/>
          </w:tcPr>
          <w:p w14:paraId="36371BB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single" w:sz="8" w:space="0" w:color="000000"/>
            </w:tcBorders>
            <w:shd w:val="clear" w:color="000000" w:fill="FFFFFF"/>
            <w:vAlign w:val="center"/>
            <w:hideMark/>
          </w:tcPr>
          <w:p w14:paraId="7B2F4AA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single" w:sz="8" w:space="0" w:color="000000"/>
            </w:tcBorders>
            <w:shd w:val="clear" w:color="000000" w:fill="FFFFFF"/>
            <w:vAlign w:val="center"/>
            <w:hideMark/>
          </w:tcPr>
          <w:p w14:paraId="6050606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4" w:space="0" w:color="auto"/>
              <w:right w:val="nil"/>
            </w:tcBorders>
            <w:shd w:val="clear" w:color="000000" w:fill="FFFFFF"/>
            <w:vAlign w:val="center"/>
            <w:hideMark/>
          </w:tcPr>
          <w:p w14:paraId="068E5690"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MTÜd</w:t>
            </w:r>
          </w:p>
        </w:tc>
        <w:tc>
          <w:tcPr>
            <w:tcW w:w="2767" w:type="dxa"/>
            <w:tcBorders>
              <w:top w:val="nil"/>
              <w:left w:val="single" w:sz="8" w:space="0" w:color="auto"/>
              <w:bottom w:val="single" w:sz="4" w:space="0" w:color="auto"/>
              <w:right w:val="single" w:sz="8" w:space="0" w:color="auto"/>
            </w:tcBorders>
            <w:shd w:val="clear" w:color="000000" w:fill="FFFFFF"/>
            <w:vAlign w:val="center"/>
            <w:hideMark/>
          </w:tcPr>
          <w:p w14:paraId="1D9B865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Rahvakultuurikeskus, Muinsuskaitseamet</w:t>
            </w:r>
          </w:p>
        </w:tc>
      </w:tr>
      <w:tr w:rsidR="00E51389" w:rsidRPr="00E26E26" w14:paraId="559DC541"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599FB6" w14:textId="35B877AF"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3.1.1</w:t>
            </w:r>
            <w:r>
              <w:rPr>
                <w:rFonts w:ascii="Montserrat" w:eastAsia="Times New Roman" w:hAnsi="Montserrat" w:cs="Calibri"/>
                <w:kern w:val="0"/>
                <w:sz w:val="18"/>
                <w:szCs w:val="18"/>
                <w:lang w:eastAsia="et-EE"/>
                <w14:ligatures w14:val="none"/>
              </w:rPr>
              <w:t>3</w:t>
            </w:r>
            <w:r w:rsidRPr="00E26E26">
              <w:rPr>
                <w:rFonts w:ascii="Montserrat" w:eastAsia="Times New Roman" w:hAnsi="Montserrat" w:cs="Calibri"/>
                <w:kern w:val="0"/>
                <w:sz w:val="18"/>
                <w:szCs w:val="18"/>
                <w:lang w:eastAsia="et-EE"/>
                <w14:ligatures w14:val="none"/>
              </w:rPr>
              <w:t>  Oluliste kultuurirajatiste (kirikud, mõisad, kultuuriasutused, muuseumid) hoidmine ja kaitsmine</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50D9F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BC6B23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0AEFD5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3A7A0E"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69377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80A10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AF2FA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C357B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partnerid</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0980C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303AE6A8" w14:textId="77777777" w:rsidTr="00D01F83">
        <w:trPr>
          <w:trHeight w:val="829"/>
        </w:trPr>
        <w:tc>
          <w:tcPr>
            <w:tcW w:w="5388" w:type="dxa"/>
            <w:tcBorders>
              <w:top w:val="single" w:sz="4" w:space="0" w:color="auto"/>
              <w:left w:val="single" w:sz="8" w:space="0" w:color="auto"/>
              <w:bottom w:val="single" w:sz="8" w:space="0" w:color="auto"/>
              <w:right w:val="single" w:sz="8" w:space="0" w:color="000000"/>
            </w:tcBorders>
            <w:shd w:val="clear" w:color="000000" w:fill="FFFFFF"/>
            <w:vAlign w:val="center"/>
            <w:hideMark/>
          </w:tcPr>
          <w:p w14:paraId="20A53797" w14:textId="7A9008E3"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3.1.1</w:t>
            </w:r>
            <w:r>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  Järvamaa kultuurihiie arend</w:t>
            </w:r>
            <w:r>
              <w:rPr>
                <w:rFonts w:ascii="Montserrat" w:eastAsia="Times New Roman" w:hAnsi="Montserrat" w:cs="Calibri"/>
                <w:kern w:val="0"/>
                <w:sz w:val="18"/>
                <w:szCs w:val="18"/>
                <w:lang w:eastAsia="et-EE"/>
                <w14:ligatures w14:val="none"/>
              </w:rPr>
              <w:t>amine</w:t>
            </w:r>
            <w:r w:rsidRPr="00E26E26">
              <w:rPr>
                <w:rFonts w:ascii="Montserrat" w:eastAsia="Times New Roman" w:hAnsi="Montserrat" w:cs="Calibri"/>
                <w:kern w:val="0"/>
                <w:sz w:val="18"/>
                <w:szCs w:val="18"/>
                <w:lang w:eastAsia="et-EE"/>
                <w14:ligatures w14:val="none"/>
              </w:rPr>
              <w:t> </w:t>
            </w:r>
          </w:p>
        </w:tc>
        <w:tc>
          <w:tcPr>
            <w:tcW w:w="703" w:type="dxa"/>
            <w:tcBorders>
              <w:top w:val="single" w:sz="4" w:space="0" w:color="auto"/>
              <w:left w:val="nil"/>
              <w:bottom w:val="single" w:sz="8" w:space="0" w:color="auto"/>
              <w:right w:val="single" w:sz="8" w:space="0" w:color="000000"/>
            </w:tcBorders>
            <w:shd w:val="clear" w:color="000000" w:fill="FFFFFF"/>
            <w:vAlign w:val="center"/>
            <w:hideMark/>
          </w:tcPr>
          <w:p w14:paraId="7D5261A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shd w:val="clear" w:color="000000" w:fill="FFFFFF"/>
            <w:vAlign w:val="center"/>
            <w:hideMark/>
          </w:tcPr>
          <w:p w14:paraId="5C7A81D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shd w:val="clear" w:color="000000" w:fill="FFFFFF"/>
            <w:vAlign w:val="center"/>
            <w:hideMark/>
          </w:tcPr>
          <w:p w14:paraId="62D4EEE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shd w:val="clear" w:color="000000" w:fill="FFFFFF"/>
            <w:vAlign w:val="center"/>
            <w:hideMark/>
          </w:tcPr>
          <w:p w14:paraId="1DDDD1D0"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000000"/>
              <w:right w:val="single" w:sz="8" w:space="0" w:color="000000"/>
            </w:tcBorders>
            <w:shd w:val="clear" w:color="000000" w:fill="FFFFFF"/>
            <w:vAlign w:val="center"/>
            <w:hideMark/>
          </w:tcPr>
          <w:p w14:paraId="61C6CD6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auto"/>
              <w:right w:val="single" w:sz="8" w:space="0" w:color="000000"/>
            </w:tcBorders>
            <w:shd w:val="clear" w:color="000000" w:fill="FFFFFF"/>
            <w:vAlign w:val="center"/>
            <w:hideMark/>
          </w:tcPr>
          <w:p w14:paraId="22C22AF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auto"/>
              <w:right w:val="single" w:sz="8" w:space="0" w:color="000000"/>
            </w:tcBorders>
            <w:shd w:val="clear" w:color="000000" w:fill="FFFFFF"/>
            <w:vAlign w:val="center"/>
            <w:hideMark/>
          </w:tcPr>
          <w:p w14:paraId="0DF794C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8" w:space="0" w:color="auto"/>
              <w:right w:val="nil"/>
            </w:tcBorders>
            <w:shd w:val="clear" w:color="000000" w:fill="FFFFFF"/>
            <w:vAlign w:val="center"/>
            <w:hideMark/>
          </w:tcPr>
          <w:p w14:paraId="6E12AB7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Tammsaare muuseum Vargamäel</w:t>
            </w:r>
          </w:p>
        </w:tc>
        <w:tc>
          <w:tcPr>
            <w:tcW w:w="2767"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5D480D8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605E48D1" w14:textId="77777777" w:rsidTr="00D01F83">
        <w:trPr>
          <w:trHeight w:val="915"/>
        </w:trPr>
        <w:tc>
          <w:tcPr>
            <w:tcW w:w="5388" w:type="dxa"/>
            <w:tcBorders>
              <w:top w:val="nil"/>
              <w:left w:val="single" w:sz="8" w:space="0" w:color="auto"/>
              <w:bottom w:val="single" w:sz="8" w:space="0" w:color="auto"/>
              <w:right w:val="single" w:sz="8" w:space="0" w:color="000000"/>
            </w:tcBorders>
            <w:shd w:val="clear" w:color="000000" w:fill="FFFFFF"/>
            <w:vAlign w:val="center"/>
            <w:hideMark/>
          </w:tcPr>
          <w:p w14:paraId="5EAF77DF" w14:textId="1F799001"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bookmarkStart w:id="4" w:name="RANGE!A75"/>
            <w:r w:rsidRPr="00E26E26">
              <w:rPr>
                <w:rFonts w:ascii="Montserrat" w:eastAsia="Times New Roman" w:hAnsi="Montserrat" w:cs="Calibri"/>
                <w:kern w:val="0"/>
                <w:sz w:val="18"/>
                <w:szCs w:val="18"/>
                <w:lang w:eastAsia="et-EE"/>
                <w14:ligatures w14:val="none"/>
              </w:rPr>
              <w:t>3.1.1</w:t>
            </w:r>
            <w:r>
              <w:rPr>
                <w:rFonts w:ascii="Montserrat" w:eastAsia="Times New Roman" w:hAnsi="Montserrat" w:cs="Calibri"/>
                <w:kern w:val="0"/>
                <w:sz w:val="18"/>
                <w:szCs w:val="18"/>
                <w:lang w:eastAsia="et-EE"/>
                <w14:ligatures w14:val="none"/>
              </w:rPr>
              <w:t>5</w:t>
            </w:r>
            <w:r w:rsidRPr="00E26E26">
              <w:rPr>
                <w:rFonts w:ascii="Montserrat" w:eastAsia="Times New Roman" w:hAnsi="Montserrat" w:cs="Calibri"/>
                <w:kern w:val="0"/>
                <w:sz w:val="18"/>
                <w:szCs w:val="18"/>
                <w:lang w:eastAsia="et-EE"/>
                <w14:ligatures w14:val="none"/>
              </w:rPr>
              <w:t>  Maakonna identiteedi sõnastamine kultuuri ja kohapärimuse </w:t>
            </w:r>
            <w:bookmarkEnd w:id="4"/>
            <w:r w:rsidR="00D76311">
              <w:rPr>
                <w:rFonts w:ascii="Montserrat" w:eastAsia="Times New Roman" w:hAnsi="Montserrat" w:cs="Calibri"/>
                <w:kern w:val="0"/>
                <w:sz w:val="18"/>
                <w:szCs w:val="18"/>
                <w:lang w:eastAsia="et-EE"/>
                <w14:ligatures w14:val="none"/>
              </w:rPr>
              <w:t>kaudu</w:t>
            </w:r>
          </w:p>
        </w:tc>
        <w:tc>
          <w:tcPr>
            <w:tcW w:w="703" w:type="dxa"/>
            <w:tcBorders>
              <w:top w:val="nil"/>
              <w:left w:val="nil"/>
              <w:bottom w:val="single" w:sz="8" w:space="0" w:color="auto"/>
              <w:right w:val="single" w:sz="8" w:space="0" w:color="000000"/>
            </w:tcBorders>
            <w:shd w:val="clear" w:color="000000" w:fill="FFFFFF"/>
            <w:vAlign w:val="center"/>
            <w:hideMark/>
          </w:tcPr>
          <w:p w14:paraId="0C9692B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shd w:val="clear" w:color="000000" w:fill="FFFFFF"/>
            <w:vAlign w:val="center"/>
            <w:hideMark/>
          </w:tcPr>
          <w:p w14:paraId="0787FF48"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shd w:val="clear" w:color="000000" w:fill="FFFFFF"/>
            <w:vAlign w:val="center"/>
            <w:hideMark/>
          </w:tcPr>
          <w:p w14:paraId="07591D7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00CCFDF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533766A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000000"/>
            </w:tcBorders>
            <w:shd w:val="clear" w:color="000000" w:fill="FFFFFF"/>
            <w:vAlign w:val="center"/>
            <w:hideMark/>
          </w:tcPr>
          <w:p w14:paraId="0F6A464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auto"/>
              <w:right w:val="single" w:sz="8" w:space="0" w:color="000000"/>
            </w:tcBorders>
            <w:shd w:val="clear" w:color="000000" w:fill="FFFFFF"/>
            <w:vAlign w:val="center"/>
            <w:hideMark/>
          </w:tcPr>
          <w:p w14:paraId="7B15D6E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auto"/>
              <w:right w:val="nil"/>
            </w:tcBorders>
            <w:shd w:val="clear" w:color="000000" w:fill="FFFFFF"/>
            <w:vAlign w:val="center"/>
            <w:hideMark/>
          </w:tcPr>
          <w:p w14:paraId="0FE2F52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Eestvedaja SA Järvamaa </w:t>
            </w:r>
          </w:p>
        </w:tc>
        <w:tc>
          <w:tcPr>
            <w:tcW w:w="2767" w:type="dxa"/>
            <w:tcBorders>
              <w:top w:val="nil"/>
              <w:left w:val="single" w:sz="8" w:space="0" w:color="auto"/>
              <w:bottom w:val="single" w:sz="8" w:space="0" w:color="auto"/>
              <w:right w:val="single" w:sz="8" w:space="0" w:color="auto"/>
            </w:tcBorders>
            <w:shd w:val="clear" w:color="000000" w:fill="FFFFFF"/>
            <w:vAlign w:val="center"/>
            <w:hideMark/>
          </w:tcPr>
          <w:p w14:paraId="10E29AEE" w14:textId="6CC8313E"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kultuurinõ</w:t>
            </w:r>
            <w:r w:rsidR="00D76311">
              <w:rPr>
                <w:rFonts w:ascii="Montserrat" w:eastAsia="Times New Roman" w:hAnsi="Montserrat" w:cs="Calibri"/>
                <w:kern w:val="0"/>
                <w:sz w:val="18"/>
                <w:szCs w:val="18"/>
                <w:lang w:eastAsia="et-EE"/>
                <w14:ligatures w14:val="none"/>
              </w:rPr>
              <w:t>u</w:t>
            </w:r>
            <w:r w:rsidRPr="00E26E26">
              <w:rPr>
                <w:rFonts w:ascii="Montserrat" w:eastAsia="Times New Roman" w:hAnsi="Montserrat" w:cs="Calibri"/>
                <w:kern w:val="0"/>
                <w:sz w:val="18"/>
                <w:szCs w:val="18"/>
                <w:lang w:eastAsia="et-EE"/>
                <w14:ligatures w14:val="none"/>
              </w:rPr>
              <w:t>koda</w:t>
            </w:r>
            <w:r>
              <w:rPr>
                <w:rFonts w:ascii="Montserrat" w:eastAsia="Times New Roman" w:hAnsi="Montserrat" w:cs="Calibri"/>
                <w:kern w:val="0"/>
                <w:sz w:val="18"/>
                <w:szCs w:val="18"/>
                <w:lang w:eastAsia="et-EE"/>
                <w14:ligatures w14:val="none"/>
              </w:rPr>
              <w:t>,</w:t>
            </w:r>
            <w:r w:rsidRPr="00E26E26">
              <w:rPr>
                <w:rFonts w:ascii="Montserrat" w:eastAsia="Times New Roman" w:hAnsi="Montserrat" w:cs="Calibri"/>
                <w:kern w:val="0"/>
                <w:sz w:val="18"/>
                <w:szCs w:val="18"/>
                <w:lang w:eastAsia="et-EE"/>
                <w14:ligatures w14:val="none"/>
              </w:rPr>
              <w:t xml:space="preserve"> turisminõukoda, ettevõtjad</w:t>
            </w:r>
          </w:p>
        </w:tc>
      </w:tr>
      <w:tr w:rsidR="00E51389" w:rsidRPr="00E26E26" w14:paraId="46B623C5" w14:textId="77777777" w:rsidTr="00D01F83">
        <w:trPr>
          <w:trHeight w:val="615"/>
        </w:trPr>
        <w:tc>
          <w:tcPr>
            <w:tcW w:w="5388" w:type="dxa"/>
            <w:tcBorders>
              <w:top w:val="nil"/>
              <w:left w:val="single" w:sz="8" w:space="0" w:color="000000"/>
              <w:bottom w:val="nil"/>
              <w:right w:val="single" w:sz="8" w:space="0" w:color="000000"/>
            </w:tcBorders>
            <w:shd w:val="clear" w:color="000000" w:fill="FFFFFF"/>
            <w:vAlign w:val="center"/>
            <w:hideMark/>
          </w:tcPr>
          <w:p w14:paraId="1C1C6826" w14:textId="08A223FF"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3.1.1</w:t>
            </w:r>
            <w:r>
              <w:rPr>
                <w:rFonts w:ascii="Montserrat" w:eastAsia="Times New Roman" w:hAnsi="Montserrat" w:cs="Calibri"/>
                <w:kern w:val="0"/>
                <w:sz w:val="18"/>
                <w:szCs w:val="18"/>
                <w:lang w:eastAsia="et-EE"/>
                <w14:ligatures w14:val="none"/>
              </w:rPr>
              <w:t>6</w:t>
            </w:r>
            <w:r w:rsidRPr="00E26E26">
              <w:rPr>
                <w:rFonts w:ascii="Montserrat" w:eastAsia="Times New Roman" w:hAnsi="Montserrat" w:cs="Calibri"/>
                <w:kern w:val="0"/>
                <w:sz w:val="18"/>
                <w:szCs w:val="18"/>
                <w:lang w:eastAsia="et-EE"/>
                <w14:ligatures w14:val="none"/>
              </w:rPr>
              <w:t>  Kultuuritaristu ja vahendite kaasajastamine ning uuendamine maakondliku koostöö ja võrgustikupõhise tegevuse vaatest lähtuvalt</w:t>
            </w:r>
          </w:p>
        </w:tc>
        <w:tc>
          <w:tcPr>
            <w:tcW w:w="703" w:type="dxa"/>
            <w:tcBorders>
              <w:top w:val="nil"/>
              <w:left w:val="nil"/>
              <w:bottom w:val="nil"/>
              <w:right w:val="single" w:sz="8" w:space="0" w:color="000000"/>
            </w:tcBorders>
            <w:shd w:val="clear" w:color="000000" w:fill="FFFFFF"/>
            <w:vAlign w:val="center"/>
            <w:hideMark/>
          </w:tcPr>
          <w:p w14:paraId="08D434B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single" w:sz="8" w:space="0" w:color="000000"/>
            </w:tcBorders>
            <w:shd w:val="clear" w:color="000000" w:fill="FFFFFF"/>
            <w:vAlign w:val="center"/>
            <w:hideMark/>
          </w:tcPr>
          <w:p w14:paraId="4FF6880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single" w:sz="8" w:space="0" w:color="000000"/>
            </w:tcBorders>
            <w:shd w:val="clear" w:color="000000" w:fill="FFFFFF"/>
            <w:vAlign w:val="center"/>
            <w:hideMark/>
          </w:tcPr>
          <w:p w14:paraId="3FCD359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3E8D621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50F8880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single" w:sz="8" w:space="0" w:color="000000"/>
            </w:tcBorders>
            <w:shd w:val="clear" w:color="000000" w:fill="FFFFFF"/>
            <w:vAlign w:val="center"/>
            <w:hideMark/>
          </w:tcPr>
          <w:p w14:paraId="6986A06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nil"/>
              <w:right w:val="single" w:sz="8" w:space="0" w:color="000000"/>
            </w:tcBorders>
            <w:shd w:val="clear" w:color="000000" w:fill="FFFFFF"/>
            <w:vAlign w:val="center"/>
            <w:hideMark/>
          </w:tcPr>
          <w:p w14:paraId="6CC4439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nil"/>
              <w:right w:val="nil"/>
            </w:tcBorders>
            <w:shd w:val="clear" w:color="000000" w:fill="FFFFFF"/>
            <w:vAlign w:val="center"/>
            <w:hideMark/>
          </w:tcPr>
          <w:p w14:paraId="4060FBB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nil"/>
              <w:left w:val="single" w:sz="8" w:space="0" w:color="auto"/>
              <w:bottom w:val="single" w:sz="8" w:space="0" w:color="auto"/>
              <w:right w:val="single" w:sz="8" w:space="0" w:color="auto"/>
            </w:tcBorders>
            <w:shd w:val="clear" w:color="000000" w:fill="FFFFFF"/>
            <w:vAlign w:val="center"/>
            <w:hideMark/>
          </w:tcPr>
          <w:p w14:paraId="63A4DCC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Kultuurinõukoda, </w:t>
            </w:r>
            <w:proofErr w:type="spellStart"/>
            <w:r w:rsidRPr="00E26E26">
              <w:rPr>
                <w:rFonts w:ascii="Montserrat" w:eastAsia="Times New Roman" w:hAnsi="Montserrat" w:cs="Calibri"/>
                <w:kern w:val="0"/>
                <w:sz w:val="18"/>
                <w:szCs w:val="18"/>
                <w:lang w:eastAsia="et-EE"/>
                <w14:ligatures w14:val="none"/>
              </w:rPr>
              <w:t>KuM</w:t>
            </w:r>
            <w:proofErr w:type="spellEnd"/>
          </w:p>
        </w:tc>
      </w:tr>
      <w:tr w:rsidR="00E51389" w:rsidRPr="00E26E26" w14:paraId="5BB8B95E" w14:textId="77777777" w:rsidTr="00D76311">
        <w:trPr>
          <w:trHeight w:val="315"/>
        </w:trPr>
        <w:tc>
          <w:tcPr>
            <w:tcW w:w="16019" w:type="dxa"/>
            <w:gridSpan w:val="10"/>
            <w:tcBorders>
              <w:top w:val="single" w:sz="8" w:space="0" w:color="auto"/>
              <w:left w:val="single" w:sz="8" w:space="0" w:color="auto"/>
              <w:bottom w:val="single" w:sz="4" w:space="0" w:color="auto"/>
              <w:right w:val="nil"/>
            </w:tcBorders>
            <w:shd w:val="clear" w:color="000000" w:fill="989E16"/>
            <w:vAlign w:val="center"/>
            <w:hideMark/>
          </w:tcPr>
          <w:p w14:paraId="54870ADE" w14:textId="77777777" w:rsidR="00E51389" w:rsidRPr="00E26E26" w:rsidRDefault="00E51389" w:rsidP="00E51389">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4.     KESKKOND</w:t>
            </w:r>
          </w:p>
        </w:tc>
      </w:tr>
      <w:tr w:rsidR="00E51389" w:rsidRPr="00E26E26" w14:paraId="6221AC67" w14:textId="77777777" w:rsidTr="00D76311">
        <w:trPr>
          <w:trHeight w:val="720"/>
        </w:trPr>
        <w:tc>
          <w:tcPr>
            <w:tcW w:w="16019" w:type="dxa"/>
            <w:gridSpan w:val="10"/>
            <w:tcBorders>
              <w:top w:val="single" w:sz="4" w:space="0" w:color="auto"/>
              <w:left w:val="single" w:sz="4" w:space="0" w:color="auto"/>
              <w:bottom w:val="single" w:sz="4" w:space="0" w:color="auto"/>
              <w:right w:val="single" w:sz="4" w:space="0" w:color="auto"/>
            </w:tcBorders>
            <w:shd w:val="clear" w:color="000000" w:fill="DDE543"/>
            <w:vAlign w:val="center"/>
            <w:hideMark/>
          </w:tcPr>
          <w:p w14:paraId="58AC395E" w14:textId="33496A3F" w:rsidR="00E51389" w:rsidRPr="00E26E26" w:rsidRDefault="00E51389" w:rsidP="00E51389">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lastRenderedPageBreak/>
              <w:t>4.1  Maakonnas on puhas elukeskkond, keskkonnateadlikud inimesed, säilinud loodusväärtused ja loodusressursside jätkusuutlik kasutamine. Keskkonnakorralduse funktsioonid on integreerunud kõigisse eluvaldkondadesse ja neid teostavad nii era</w:t>
            </w:r>
            <w:r w:rsidR="00D76311">
              <w:rPr>
                <w:rFonts w:ascii="Montserrat" w:eastAsia="Times New Roman" w:hAnsi="Montserrat" w:cs="Calibri"/>
                <w:b/>
                <w:bCs/>
                <w:i/>
                <w:iCs/>
                <w:kern w:val="0"/>
                <w:sz w:val="18"/>
                <w:szCs w:val="18"/>
                <w:lang w:eastAsia="et-EE"/>
                <w14:ligatures w14:val="none"/>
              </w:rPr>
              <w:t>-</w:t>
            </w:r>
            <w:r w:rsidRPr="00E26E26">
              <w:rPr>
                <w:rFonts w:ascii="Montserrat" w:eastAsia="Times New Roman" w:hAnsi="Montserrat" w:cs="Calibri"/>
                <w:b/>
                <w:bCs/>
                <w:i/>
                <w:iCs/>
                <w:kern w:val="0"/>
                <w:sz w:val="18"/>
                <w:szCs w:val="18"/>
                <w:lang w:eastAsia="et-EE"/>
                <w14:ligatures w14:val="none"/>
              </w:rPr>
              <w:t xml:space="preserve">, avalik kui </w:t>
            </w:r>
            <w:proofErr w:type="spellStart"/>
            <w:r w:rsidRPr="00E26E26">
              <w:rPr>
                <w:rFonts w:ascii="Montserrat" w:eastAsia="Times New Roman" w:hAnsi="Montserrat" w:cs="Calibri"/>
                <w:b/>
                <w:bCs/>
                <w:i/>
                <w:iCs/>
                <w:kern w:val="0"/>
                <w:sz w:val="18"/>
                <w:szCs w:val="18"/>
                <w:lang w:eastAsia="et-EE"/>
                <w14:ligatures w14:val="none"/>
              </w:rPr>
              <w:t>ka</w:t>
            </w:r>
            <w:r w:rsidR="00D76311">
              <w:rPr>
                <w:rFonts w:ascii="Montserrat" w:eastAsia="Times New Roman" w:hAnsi="Montserrat" w:cs="Calibri"/>
                <w:b/>
                <w:bCs/>
                <w:i/>
                <w:iCs/>
                <w:kern w:val="0"/>
                <w:sz w:val="18"/>
                <w:szCs w:val="18"/>
                <w:lang w:eastAsia="et-EE"/>
                <w14:ligatures w14:val="none"/>
              </w:rPr>
              <w:t>kolmas</w:t>
            </w:r>
            <w:r w:rsidRPr="00E26E26">
              <w:rPr>
                <w:rFonts w:ascii="Montserrat" w:eastAsia="Times New Roman" w:hAnsi="Montserrat" w:cs="Calibri"/>
                <w:b/>
                <w:bCs/>
                <w:i/>
                <w:iCs/>
                <w:kern w:val="0"/>
                <w:sz w:val="18"/>
                <w:szCs w:val="18"/>
                <w:lang w:eastAsia="et-EE"/>
                <w14:ligatures w14:val="none"/>
              </w:rPr>
              <w:t>I</w:t>
            </w:r>
            <w:proofErr w:type="spellEnd"/>
            <w:r w:rsidRPr="00E26E26">
              <w:rPr>
                <w:rFonts w:ascii="Montserrat" w:eastAsia="Times New Roman" w:hAnsi="Montserrat" w:cs="Calibri"/>
                <w:b/>
                <w:bCs/>
                <w:i/>
                <w:iCs/>
                <w:kern w:val="0"/>
                <w:sz w:val="18"/>
                <w:szCs w:val="18"/>
                <w:lang w:eastAsia="et-EE"/>
                <w14:ligatures w14:val="none"/>
              </w:rPr>
              <w:t xml:space="preserve"> sektor.</w:t>
            </w:r>
          </w:p>
        </w:tc>
      </w:tr>
      <w:tr w:rsidR="00E51389" w:rsidRPr="00E26E26" w14:paraId="02E2B534" w14:textId="77777777" w:rsidTr="00D76311">
        <w:trPr>
          <w:trHeight w:val="915"/>
        </w:trPr>
        <w:tc>
          <w:tcPr>
            <w:tcW w:w="5388"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40DFE2C7" w14:textId="5F4A17F6"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9716C5">
              <w:rPr>
                <w:rFonts w:ascii="Montserrat" w:eastAsia="Times New Roman" w:hAnsi="Montserrat" w:cs="Calibri"/>
                <w:color w:val="000000" w:themeColor="text1"/>
                <w:kern w:val="0"/>
                <w:sz w:val="18"/>
                <w:szCs w:val="18"/>
                <w:lang w:eastAsia="et-EE"/>
                <w14:ligatures w14:val="none"/>
              </w:rPr>
              <w:t>4.1.1  Energiasäästmine, kasvuhoonegaaside vähendamine, keskkonnasõbralike lahenduste (ehitised, transport, üritused, tegevused) kasutamine</w:t>
            </w:r>
          </w:p>
        </w:tc>
        <w:tc>
          <w:tcPr>
            <w:tcW w:w="703" w:type="dxa"/>
            <w:tcBorders>
              <w:top w:val="single" w:sz="4" w:space="0" w:color="auto"/>
              <w:left w:val="nil"/>
              <w:bottom w:val="single" w:sz="8" w:space="0" w:color="auto"/>
              <w:right w:val="single" w:sz="8" w:space="0" w:color="000000"/>
            </w:tcBorders>
            <w:shd w:val="clear" w:color="000000" w:fill="FFFFFF"/>
            <w:vAlign w:val="center"/>
            <w:hideMark/>
          </w:tcPr>
          <w:p w14:paraId="680BD3B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shd w:val="clear" w:color="000000" w:fill="FFFFFF"/>
            <w:vAlign w:val="center"/>
            <w:hideMark/>
          </w:tcPr>
          <w:p w14:paraId="28C5209E"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shd w:val="clear" w:color="000000" w:fill="FFFFFF"/>
            <w:vAlign w:val="center"/>
            <w:hideMark/>
          </w:tcPr>
          <w:p w14:paraId="2D8115C8"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shd w:val="clear" w:color="000000" w:fill="FFFFFF"/>
            <w:vAlign w:val="center"/>
            <w:hideMark/>
          </w:tcPr>
          <w:p w14:paraId="4C2D5EF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000000"/>
            </w:tcBorders>
            <w:shd w:val="clear" w:color="000000" w:fill="FFFFFF"/>
            <w:vAlign w:val="center"/>
            <w:hideMark/>
          </w:tcPr>
          <w:p w14:paraId="03A1043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auto"/>
              <w:right w:val="single" w:sz="8" w:space="0" w:color="000000"/>
            </w:tcBorders>
            <w:shd w:val="clear" w:color="000000" w:fill="FFFFFF"/>
            <w:vAlign w:val="center"/>
            <w:hideMark/>
          </w:tcPr>
          <w:p w14:paraId="532CA88C"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auto"/>
              <w:right w:val="single" w:sz="8" w:space="0" w:color="000000"/>
            </w:tcBorders>
            <w:shd w:val="clear" w:color="000000" w:fill="FFFFFF"/>
            <w:vAlign w:val="center"/>
            <w:hideMark/>
          </w:tcPr>
          <w:p w14:paraId="734ADD85"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8" w:space="0" w:color="auto"/>
              <w:right w:val="single" w:sz="4" w:space="0" w:color="auto"/>
            </w:tcBorders>
            <w:shd w:val="clear" w:color="000000" w:fill="FFFFFF"/>
            <w:vAlign w:val="center"/>
            <w:hideMark/>
          </w:tcPr>
          <w:p w14:paraId="1A212F4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1F894B"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4F6DCC81" w14:textId="77777777" w:rsidTr="00D01F83">
        <w:trPr>
          <w:trHeight w:val="315"/>
        </w:trPr>
        <w:tc>
          <w:tcPr>
            <w:tcW w:w="5388" w:type="dxa"/>
            <w:tcBorders>
              <w:top w:val="nil"/>
              <w:left w:val="single" w:sz="8" w:space="0" w:color="000000"/>
              <w:bottom w:val="nil"/>
              <w:right w:val="single" w:sz="8" w:space="0" w:color="000000"/>
            </w:tcBorders>
            <w:shd w:val="clear" w:color="000000" w:fill="FFFFFF"/>
            <w:vAlign w:val="center"/>
            <w:hideMark/>
          </w:tcPr>
          <w:p w14:paraId="4E4E2CC9" w14:textId="088FE180"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4.1.2  Jäätmetekke vähendamine (liigiti sorteerimine) ja ringmajandus</w:t>
            </w:r>
            <w:r>
              <w:rPr>
                <w:rFonts w:ascii="Montserrat" w:eastAsia="Times New Roman" w:hAnsi="Montserrat" w:cs="Calibri"/>
                <w:kern w:val="0"/>
                <w:sz w:val="18"/>
                <w:szCs w:val="18"/>
                <w:lang w:eastAsia="et-EE"/>
                <w14:ligatures w14:val="none"/>
              </w:rPr>
              <w:t>e edendamine</w:t>
            </w:r>
          </w:p>
        </w:tc>
        <w:tc>
          <w:tcPr>
            <w:tcW w:w="703" w:type="dxa"/>
            <w:tcBorders>
              <w:top w:val="nil"/>
              <w:left w:val="nil"/>
              <w:bottom w:val="single" w:sz="8" w:space="0" w:color="000000"/>
              <w:right w:val="single" w:sz="8" w:space="0" w:color="000000"/>
            </w:tcBorders>
            <w:shd w:val="clear" w:color="000000" w:fill="FFFFFF"/>
            <w:vAlign w:val="center"/>
            <w:hideMark/>
          </w:tcPr>
          <w:p w14:paraId="2818EAE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5EF835C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7334AE7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shd w:val="clear" w:color="000000" w:fill="FFFFFF"/>
            <w:vAlign w:val="center"/>
            <w:hideMark/>
          </w:tcPr>
          <w:p w14:paraId="4715355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000000"/>
            </w:tcBorders>
            <w:shd w:val="clear" w:color="000000" w:fill="FFFFFF"/>
            <w:vAlign w:val="center"/>
            <w:hideMark/>
          </w:tcPr>
          <w:p w14:paraId="13AD04A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6F977824"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nil"/>
            </w:tcBorders>
            <w:shd w:val="clear" w:color="000000" w:fill="FFFFFF"/>
            <w:vAlign w:val="center"/>
            <w:hideMark/>
          </w:tcPr>
          <w:p w14:paraId="20E8ED3F"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single" w:sz="8" w:space="0" w:color="auto"/>
              <w:bottom w:val="single" w:sz="8" w:space="0" w:color="auto"/>
              <w:right w:val="single" w:sz="4" w:space="0" w:color="auto"/>
            </w:tcBorders>
            <w:shd w:val="clear" w:color="000000" w:fill="FFFFFF"/>
            <w:vAlign w:val="center"/>
            <w:hideMark/>
          </w:tcPr>
          <w:p w14:paraId="22E2609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9FEDAC"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0EC9E692" w14:textId="77777777" w:rsidTr="00D01F83">
        <w:trPr>
          <w:trHeight w:val="615"/>
        </w:trPr>
        <w:tc>
          <w:tcPr>
            <w:tcW w:w="5388"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24B55B8" w14:textId="2EFED83F"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4.1.3  Uuringu</w:t>
            </w:r>
            <w:r>
              <w:rPr>
                <w:rFonts w:ascii="Montserrat" w:eastAsia="Times New Roman" w:hAnsi="Montserrat" w:cs="Calibri"/>
                <w:kern w:val="0"/>
                <w:sz w:val="18"/>
                <w:szCs w:val="18"/>
                <w:lang w:eastAsia="et-EE"/>
                <w14:ligatures w14:val="none"/>
              </w:rPr>
              <w:t>te</w:t>
            </w:r>
            <w:r w:rsidRPr="00E26E26">
              <w:rPr>
                <w:rFonts w:ascii="Montserrat" w:eastAsia="Times New Roman" w:hAnsi="Montserrat" w:cs="Calibri"/>
                <w:kern w:val="0"/>
                <w:sz w:val="18"/>
                <w:szCs w:val="18"/>
                <w:lang w:eastAsia="et-EE"/>
                <w14:ligatures w14:val="none"/>
              </w:rPr>
              <w:t xml:space="preserve"> (hetkeolukord – hooned, transport jne), rohehindamis</w:t>
            </w:r>
            <w:r>
              <w:rPr>
                <w:rFonts w:ascii="Montserrat" w:eastAsia="Times New Roman" w:hAnsi="Montserrat" w:cs="Calibri"/>
                <w:kern w:val="0"/>
                <w:sz w:val="18"/>
                <w:szCs w:val="18"/>
                <w:lang w:eastAsia="et-EE"/>
                <w14:ligatures w14:val="none"/>
              </w:rPr>
              <w:t>te läbiviimine</w:t>
            </w:r>
            <w:r w:rsidRPr="00E26E26">
              <w:rPr>
                <w:rFonts w:ascii="Montserrat" w:eastAsia="Times New Roman" w:hAnsi="Montserrat" w:cs="Calibri"/>
                <w:kern w:val="0"/>
                <w:sz w:val="18"/>
                <w:szCs w:val="18"/>
                <w:lang w:eastAsia="et-EE"/>
                <w14:ligatures w14:val="none"/>
              </w:rPr>
              <w:t xml:space="preserve"> ja kompetentside kasvatamine </w:t>
            </w:r>
          </w:p>
        </w:tc>
        <w:tc>
          <w:tcPr>
            <w:tcW w:w="703" w:type="dxa"/>
            <w:tcBorders>
              <w:top w:val="nil"/>
              <w:left w:val="nil"/>
              <w:bottom w:val="single" w:sz="8" w:space="0" w:color="000000"/>
              <w:right w:val="single" w:sz="8" w:space="0" w:color="000000"/>
            </w:tcBorders>
            <w:shd w:val="clear" w:color="000000" w:fill="FFFFFF"/>
            <w:vAlign w:val="center"/>
            <w:hideMark/>
          </w:tcPr>
          <w:p w14:paraId="5F243A0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0BD3E62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5B305EE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shd w:val="clear" w:color="000000" w:fill="FFFFFF"/>
            <w:vAlign w:val="center"/>
            <w:hideMark/>
          </w:tcPr>
          <w:p w14:paraId="69B662E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000000"/>
            </w:tcBorders>
            <w:shd w:val="clear" w:color="000000" w:fill="FFFFFF"/>
            <w:vAlign w:val="center"/>
            <w:hideMark/>
          </w:tcPr>
          <w:p w14:paraId="14FCB8E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3E4DEA88"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4E2B25DE"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4" w:space="0" w:color="auto"/>
            </w:tcBorders>
            <w:shd w:val="clear" w:color="000000" w:fill="FFFFFF"/>
            <w:vAlign w:val="center"/>
            <w:hideMark/>
          </w:tcPr>
          <w:p w14:paraId="685893E8"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KOV/SA</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2F187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6407D428" w14:textId="77777777" w:rsidTr="00D01F83">
        <w:trPr>
          <w:trHeight w:val="315"/>
        </w:trPr>
        <w:tc>
          <w:tcPr>
            <w:tcW w:w="5388" w:type="dxa"/>
            <w:tcBorders>
              <w:top w:val="nil"/>
              <w:left w:val="single" w:sz="8" w:space="0" w:color="000000"/>
              <w:bottom w:val="single" w:sz="8" w:space="0" w:color="000000"/>
              <w:right w:val="single" w:sz="8" w:space="0" w:color="000000"/>
            </w:tcBorders>
            <w:vAlign w:val="center"/>
            <w:hideMark/>
          </w:tcPr>
          <w:p w14:paraId="729F2D01" w14:textId="4FCA85BE"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4.</w:t>
            </w:r>
            <w:r w:rsidRPr="00D93132">
              <w:rPr>
                <w:rFonts w:ascii="Montserrat" w:eastAsia="Times New Roman" w:hAnsi="Montserrat" w:cs="Calibri"/>
                <w:color w:val="000000" w:themeColor="text1"/>
                <w:kern w:val="0"/>
                <w:sz w:val="18"/>
                <w:szCs w:val="18"/>
                <w:lang w:eastAsia="et-EE"/>
                <w14:ligatures w14:val="none"/>
              </w:rPr>
              <w:t>1.4 Maakonnaüleste kliima</w:t>
            </w:r>
            <w:r w:rsidR="00D76311">
              <w:rPr>
                <w:rFonts w:ascii="Montserrat" w:eastAsia="Times New Roman" w:hAnsi="Montserrat" w:cs="Calibri"/>
                <w:color w:val="000000" w:themeColor="text1"/>
                <w:kern w:val="0"/>
                <w:sz w:val="18"/>
                <w:szCs w:val="18"/>
                <w:lang w:eastAsia="et-EE"/>
                <w14:ligatures w14:val="none"/>
              </w:rPr>
              <w:t>-</w:t>
            </w:r>
            <w:r w:rsidRPr="00D93132">
              <w:rPr>
                <w:rFonts w:ascii="Montserrat" w:eastAsia="Times New Roman" w:hAnsi="Montserrat" w:cs="Calibri"/>
                <w:color w:val="000000" w:themeColor="text1"/>
                <w:kern w:val="0"/>
                <w:sz w:val="18"/>
                <w:szCs w:val="18"/>
                <w:lang w:eastAsia="et-EE"/>
                <w14:ligatures w14:val="none"/>
              </w:rPr>
              <w:t xml:space="preserve"> ja kestlikkusealaste projektide ühine arendamine </w:t>
            </w:r>
          </w:p>
        </w:tc>
        <w:tc>
          <w:tcPr>
            <w:tcW w:w="703" w:type="dxa"/>
            <w:tcBorders>
              <w:top w:val="nil"/>
              <w:left w:val="nil"/>
              <w:bottom w:val="single" w:sz="8" w:space="0" w:color="000000"/>
              <w:right w:val="single" w:sz="8" w:space="0" w:color="000000"/>
            </w:tcBorders>
            <w:vAlign w:val="center"/>
            <w:hideMark/>
          </w:tcPr>
          <w:p w14:paraId="5F8E618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7440035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56CDA44E"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vAlign w:val="center"/>
            <w:hideMark/>
          </w:tcPr>
          <w:p w14:paraId="2A25340E"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000000"/>
            </w:tcBorders>
            <w:vAlign w:val="center"/>
            <w:hideMark/>
          </w:tcPr>
          <w:p w14:paraId="704AD04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vAlign w:val="center"/>
            <w:hideMark/>
          </w:tcPr>
          <w:p w14:paraId="01243F4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669C75C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4" w:space="0" w:color="auto"/>
            </w:tcBorders>
            <w:vAlign w:val="center"/>
            <w:hideMark/>
          </w:tcPr>
          <w:p w14:paraId="1B5E940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KOV/SA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1662B6B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09AA22C8" w14:textId="77777777" w:rsidTr="00D01F83">
        <w:trPr>
          <w:trHeight w:val="315"/>
        </w:trPr>
        <w:tc>
          <w:tcPr>
            <w:tcW w:w="5388" w:type="dxa"/>
            <w:tcBorders>
              <w:top w:val="nil"/>
              <w:left w:val="single" w:sz="8" w:space="0" w:color="000000"/>
              <w:bottom w:val="single" w:sz="8" w:space="0" w:color="000000"/>
              <w:right w:val="single" w:sz="8" w:space="0" w:color="000000"/>
            </w:tcBorders>
            <w:vAlign w:val="center"/>
            <w:hideMark/>
          </w:tcPr>
          <w:p w14:paraId="1B62E849" w14:textId="7A97076B"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4.1.5  Kogukonna kaasamine (sh </w:t>
            </w:r>
            <w:r>
              <w:rPr>
                <w:rFonts w:ascii="Montserrat" w:eastAsia="Times New Roman" w:hAnsi="Montserrat" w:cs="Calibri"/>
                <w:kern w:val="0"/>
                <w:sz w:val="18"/>
                <w:szCs w:val="18"/>
                <w:lang w:eastAsia="et-EE"/>
                <w14:ligatures w14:val="none"/>
              </w:rPr>
              <w:t xml:space="preserve">ülesannete </w:t>
            </w:r>
            <w:r w:rsidRPr="00E26E26">
              <w:rPr>
                <w:rFonts w:ascii="Montserrat" w:eastAsia="Times New Roman" w:hAnsi="Montserrat" w:cs="Calibri"/>
                <w:kern w:val="0"/>
                <w:sz w:val="18"/>
                <w:szCs w:val="18"/>
                <w:lang w:eastAsia="et-EE"/>
                <w14:ligatures w14:val="none"/>
              </w:rPr>
              <w:t xml:space="preserve">vabasektorile delegeerimine) </w:t>
            </w:r>
          </w:p>
        </w:tc>
        <w:tc>
          <w:tcPr>
            <w:tcW w:w="703" w:type="dxa"/>
            <w:tcBorders>
              <w:top w:val="nil"/>
              <w:left w:val="nil"/>
              <w:bottom w:val="single" w:sz="8" w:space="0" w:color="000000"/>
              <w:right w:val="single" w:sz="8" w:space="0" w:color="000000"/>
            </w:tcBorders>
            <w:vAlign w:val="center"/>
            <w:hideMark/>
          </w:tcPr>
          <w:p w14:paraId="3C76059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16C27B1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3DF891B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vAlign w:val="center"/>
            <w:hideMark/>
          </w:tcPr>
          <w:p w14:paraId="03FA34EE"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000000"/>
            </w:tcBorders>
            <w:vAlign w:val="center"/>
            <w:hideMark/>
          </w:tcPr>
          <w:p w14:paraId="30CD4B1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vAlign w:val="center"/>
            <w:hideMark/>
          </w:tcPr>
          <w:p w14:paraId="4EC6161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2049F8F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4" w:space="0" w:color="auto"/>
            </w:tcBorders>
            <w:vAlign w:val="center"/>
            <w:hideMark/>
          </w:tcPr>
          <w:p w14:paraId="50E13E0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4" w:space="0" w:color="auto"/>
              <w:bottom w:val="single" w:sz="4" w:space="0" w:color="auto"/>
              <w:right w:val="single" w:sz="4" w:space="0" w:color="auto"/>
            </w:tcBorders>
            <w:vAlign w:val="center"/>
            <w:hideMark/>
          </w:tcPr>
          <w:p w14:paraId="6C1556A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13261D3A" w14:textId="77777777" w:rsidTr="00D01F83">
        <w:trPr>
          <w:trHeight w:val="3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5F050B86" w14:textId="4F3CC4FA"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4.1.6  Keskkonnasõbralik</w:t>
            </w:r>
            <w:r>
              <w:rPr>
                <w:rFonts w:ascii="Montserrat" w:eastAsia="Times New Roman" w:hAnsi="Montserrat" w:cs="Calibri"/>
                <w:kern w:val="0"/>
                <w:sz w:val="18"/>
                <w:szCs w:val="18"/>
                <w:lang w:eastAsia="et-EE"/>
                <w14:ligatures w14:val="none"/>
              </w:rPr>
              <w:t xml:space="preserve">e </w:t>
            </w:r>
            <w:r w:rsidRPr="00E26E26">
              <w:rPr>
                <w:rFonts w:ascii="Montserrat" w:eastAsia="Times New Roman" w:hAnsi="Montserrat" w:cs="Calibri"/>
                <w:kern w:val="0"/>
                <w:sz w:val="18"/>
                <w:szCs w:val="18"/>
                <w:lang w:eastAsia="et-EE"/>
                <w14:ligatures w14:val="none"/>
              </w:rPr>
              <w:t>han</w:t>
            </w:r>
            <w:r>
              <w:rPr>
                <w:rFonts w:ascii="Montserrat" w:eastAsia="Times New Roman" w:hAnsi="Montserrat" w:cs="Calibri"/>
                <w:kern w:val="0"/>
                <w:sz w:val="18"/>
                <w:szCs w:val="18"/>
                <w:lang w:eastAsia="et-EE"/>
                <w14:ligatures w14:val="none"/>
              </w:rPr>
              <w:t>gete läbiviimine</w:t>
            </w:r>
            <w:r w:rsidRPr="00E26E26">
              <w:rPr>
                <w:rFonts w:ascii="Montserrat" w:eastAsia="Times New Roman" w:hAnsi="Montserrat" w:cs="Calibri"/>
                <w:kern w:val="0"/>
                <w:sz w:val="18"/>
                <w:szCs w:val="18"/>
                <w:lang w:eastAsia="et-EE"/>
                <w14:ligatures w14:val="none"/>
              </w:rPr>
              <w:t xml:space="preserve"> (</w:t>
            </w:r>
            <w:proofErr w:type="spellStart"/>
            <w:r w:rsidRPr="00E26E26">
              <w:rPr>
                <w:rFonts w:ascii="Montserrat" w:eastAsia="Times New Roman" w:hAnsi="Montserrat" w:cs="Calibri"/>
                <w:kern w:val="0"/>
                <w:sz w:val="18"/>
                <w:szCs w:val="18"/>
                <w:lang w:eastAsia="et-EE"/>
                <w14:ligatures w14:val="none"/>
              </w:rPr>
              <w:t>üldprintsiibid</w:t>
            </w:r>
            <w:proofErr w:type="spellEnd"/>
            <w:r w:rsidRPr="00E26E26">
              <w:rPr>
                <w:rFonts w:ascii="Montserrat" w:eastAsia="Times New Roman" w:hAnsi="Montserrat" w:cs="Calibri"/>
                <w:kern w:val="0"/>
                <w:sz w:val="18"/>
                <w:szCs w:val="18"/>
                <w:lang w:eastAsia="et-EE"/>
                <w14:ligatures w14:val="none"/>
              </w:rPr>
              <w:t xml:space="preserve">) </w:t>
            </w:r>
          </w:p>
        </w:tc>
        <w:tc>
          <w:tcPr>
            <w:tcW w:w="703" w:type="dxa"/>
            <w:tcBorders>
              <w:top w:val="nil"/>
              <w:left w:val="nil"/>
              <w:bottom w:val="single" w:sz="8" w:space="0" w:color="000000"/>
              <w:right w:val="single" w:sz="8" w:space="0" w:color="000000"/>
            </w:tcBorders>
            <w:shd w:val="clear" w:color="000000" w:fill="FFFFFF"/>
            <w:vAlign w:val="center"/>
            <w:hideMark/>
          </w:tcPr>
          <w:p w14:paraId="5F980EB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67793FB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318D78D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shd w:val="clear" w:color="000000" w:fill="FFFFFF"/>
            <w:vAlign w:val="center"/>
            <w:hideMark/>
          </w:tcPr>
          <w:p w14:paraId="1B62910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000000"/>
            </w:tcBorders>
            <w:shd w:val="clear" w:color="000000" w:fill="FFFFFF"/>
            <w:vAlign w:val="center"/>
            <w:hideMark/>
          </w:tcPr>
          <w:p w14:paraId="2F626BB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6DCC4CA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51A6CEA8"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4" w:space="0" w:color="auto"/>
            </w:tcBorders>
            <w:shd w:val="clear" w:color="000000" w:fill="FFFFFF"/>
            <w:vAlign w:val="center"/>
            <w:hideMark/>
          </w:tcPr>
          <w:p w14:paraId="0752F14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FE058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56FA929A" w14:textId="77777777" w:rsidTr="00D01F83">
        <w:trPr>
          <w:trHeight w:val="3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383BFB1C" w14:textId="3AEFE40E"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4.1.7  Alternatiivsete energialahenduste (sh kütus) toetamine</w:t>
            </w:r>
          </w:p>
        </w:tc>
        <w:tc>
          <w:tcPr>
            <w:tcW w:w="703" w:type="dxa"/>
            <w:tcBorders>
              <w:top w:val="nil"/>
              <w:left w:val="nil"/>
              <w:bottom w:val="single" w:sz="8" w:space="0" w:color="000000"/>
              <w:right w:val="single" w:sz="8" w:space="0" w:color="000000"/>
            </w:tcBorders>
            <w:shd w:val="clear" w:color="000000" w:fill="FFFFFF"/>
            <w:vAlign w:val="center"/>
            <w:hideMark/>
          </w:tcPr>
          <w:p w14:paraId="701D2E1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2A7F4A0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7046F42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shd w:val="clear" w:color="000000" w:fill="FFFFFF"/>
            <w:vAlign w:val="center"/>
            <w:hideMark/>
          </w:tcPr>
          <w:p w14:paraId="6D12978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000000"/>
            </w:tcBorders>
            <w:shd w:val="clear" w:color="000000" w:fill="FFFFFF"/>
            <w:vAlign w:val="center"/>
            <w:hideMark/>
          </w:tcPr>
          <w:p w14:paraId="7D4BD19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60B53718"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230F8370"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4" w:space="0" w:color="auto"/>
            </w:tcBorders>
            <w:shd w:val="clear" w:color="000000" w:fill="FFFFFF"/>
            <w:vAlign w:val="center"/>
            <w:hideMark/>
          </w:tcPr>
          <w:p w14:paraId="253232D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D5ED3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55D830A2" w14:textId="77777777" w:rsidTr="00D01F83">
        <w:trPr>
          <w:trHeight w:val="3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33D869E0" w14:textId="79B0446D"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4.1.</w:t>
            </w:r>
            <w:r>
              <w:rPr>
                <w:rFonts w:ascii="Montserrat" w:eastAsia="Times New Roman" w:hAnsi="Montserrat" w:cs="Calibri"/>
                <w:kern w:val="0"/>
                <w:sz w:val="18"/>
                <w:szCs w:val="18"/>
                <w:lang w:eastAsia="et-EE"/>
                <w14:ligatures w14:val="none"/>
              </w:rPr>
              <w:t>8</w:t>
            </w:r>
            <w:r w:rsidRPr="00E26E26">
              <w:rPr>
                <w:rFonts w:ascii="Montserrat" w:eastAsia="Times New Roman" w:hAnsi="Montserrat" w:cs="Calibri"/>
                <w:kern w:val="0"/>
                <w:sz w:val="18"/>
                <w:szCs w:val="18"/>
                <w:lang w:eastAsia="et-EE"/>
                <w14:ligatures w14:val="none"/>
              </w:rPr>
              <w:t xml:space="preserve">  Maakondlik, regionaalne koostöövõrgustamine </w:t>
            </w:r>
          </w:p>
        </w:tc>
        <w:tc>
          <w:tcPr>
            <w:tcW w:w="703" w:type="dxa"/>
            <w:tcBorders>
              <w:top w:val="nil"/>
              <w:left w:val="nil"/>
              <w:bottom w:val="single" w:sz="8" w:space="0" w:color="000000"/>
              <w:right w:val="single" w:sz="8" w:space="0" w:color="000000"/>
            </w:tcBorders>
            <w:shd w:val="clear" w:color="000000" w:fill="FFFFFF"/>
            <w:vAlign w:val="center"/>
            <w:hideMark/>
          </w:tcPr>
          <w:p w14:paraId="10628BF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2F9F870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160BCF4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shd w:val="clear" w:color="000000" w:fill="FFFFFF"/>
            <w:vAlign w:val="center"/>
            <w:hideMark/>
          </w:tcPr>
          <w:p w14:paraId="5E1C291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000000"/>
            </w:tcBorders>
            <w:shd w:val="clear" w:color="000000" w:fill="FFFFFF"/>
            <w:vAlign w:val="center"/>
            <w:hideMark/>
          </w:tcPr>
          <w:p w14:paraId="79623890"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4820F64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339404E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4" w:space="0" w:color="auto"/>
            </w:tcBorders>
            <w:shd w:val="clear" w:color="000000" w:fill="FFFFFF"/>
            <w:vAlign w:val="center"/>
            <w:hideMark/>
          </w:tcPr>
          <w:p w14:paraId="508C5A2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KOV/SA</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6C1E6E"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37937984" w14:textId="77777777" w:rsidTr="00D01F83">
        <w:trPr>
          <w:trHeight w:val="615"/>
        </w:trPr>
        <w:tc>
          <w:tcPr>
            <w:tcW w:w="5388" w:type="dxa"/>
            <w:tcBorders>
              <w:top w:val="nil"/>
              <w:left w:val="single" w:sz="8" w:space="0" w:color="000000"/>
              <w:bottom w:val="nil"/>
              <w:right w:val="single" w:sz="8" w:space="0" w:color="000000"/>
            </w:tcBorders>
            <w:shd w:val="clear" w:color="000000" w:fill="FFFFFF"/>
            <w:vAlign w:val="center"/>
            <w:hideMark/>
          </w:tcPr>
          <w:p w14:paraId="7889F152" w14:textId="6093B096"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4.1.</w:t>
            </w:r>
            <w:r>
              <w:rPr>
                <w:rFonts w:ascii="Montserrat" w:eastAsia="Times New Roman" w:hAnsi="Montserrat" w:cs="Calibri"/>
                <w:kern w:val="0"/>
                <w:sz w:val="18"/>
                <w:szCs w:val="18"/>
                <w:lang w:eastAsia="et-EE"/>
                <w14:ligatures w14:val="none"/>
              </w:rPr>
              <w:t>9</w:t>
            </w:r>
            <w:r w:rsidRPr="00E26E26">
              <w:rPr>
                <w:rFonts w:ascii="Montserrat" w:eastAsia="Times New Roman" w:hAnsi="Montserrat" w:cs="Calibri"/>
                <w:kern w:val="0"/>
                <w:sz w:val="18"/>
                <w:szCs w:val="18"/>
                <w:lang w:eastAsia="et-EE"/>
                <w14:ligatures w14:val="none"/>
              </w:rPr>
              <w:t>  Taristu kujundamine energi</w:t>
            </w:r>
            <w:r>
              <w:rPr>
                <w:rFonts w:ascii="Montserrat" w:eastAsia="Times New Roman" w:hAnsi="Montserrat" w:cs="Calibri"/>
                <w:kern w:val="0"/>
                <w:sz w:val="18"/>
                <w:szCs w:val="18"/>
                <w:lang w:eastAsia="et-EE"/>
                <w14:ligatures w14:val="none"/>
              </w:rPr>
              <w:t>a</w:t>
            </w:r>
            <w:r w:rsidRPr="00E26E26">
              <w:rPr>
                <w:rFonts w:ascii="Montserrat" w:eastAsia="Times New Roman" w:hAnsi="Montserrat" w:cs="Calibri"/>
                <w:kern w:val="0"/>
                <w:sz w:val="18"/>
                <w:szCs w:val="18"/>
                <w:lang w:eastAsia="et-EE"/>
                <w14:ligatures w14:val="none"/>
              </w:rPr>
              <w:t>säästlikuks ja keskkonnasõbralikuks lähtuvalt kvaliteetse ruumi aluspõhimõtetest</w:t>
            </w:r>
          </w:p>
        </w:tc>
        <w:tc>
          <w:tcPr>
            <w:tcW w:w="703" w:type="dxa"/>
            <w:tcBorders>
              <w:top w:val="nil"/>
              <w:left w:val="nil"/>
              <w:bottom w:val="nil"/>
              <w:right w:val="single" w:sz="8" w:space="0" w:color="000000"/>
            </w:tcBorders>
            <w:shd w:val="clear" w:color="000000" w:fill="FFFFFF"/>
            <w:vAlign w:val="center"/>
            <w:hideMark/>
          </w:tcPr>
          <w:p w14:paraId="5EFBC7C8"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single" w:sz="8" w:space="0" w:color="000000"/>
            </w:tcBorders>
            <w:shd w:val="clear" w:color="000000" w:fill="FFFFFF"/>
            <w:vAlign w:val="center"/>
            <w:hideMark/>
          </w:tcPr>
          <w:p w14:paraId="7C2C1A3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single" w:sz="8" w:space="0" w:color="000000"/>
            </w:tcBorders>
            <w:shd w:val="clear" w:color="000000" w:fill="FFFFFF"/>
            <w:vAlign w:val="center"/>
            <w:hideMark/>
          </w:tcPr>
          <w:p w14:paraId="42F5E880"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shd w:val="clear" w:color="000000" w:fill="FFFFFF"/>
            <w:vAlign w:val="center"/>
            <w:hideMark/>
          </w:tcPr>
          <w:p w14:paraId="6EE5458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000000"/>
            </w:tcBorders>
            <w:shd w:val="clear" w:color="000000" w:fill="FFFFFF"/>
            <w:vAlign w:val="center"/>
            <w:hideMark/>
          </w:tcPr>
          <w:p w14:paraId="6CA9FDE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single" w:sz="8" w:space="0" w:color="000000"/>
            </w:tcBorders>
            <w:shd w:val="clear" w:color="000000" w:fill="FFFFFF"/>
            <w:vAlign w:val="center"/>
            <w:hideMark/>
          </w:tcPr>
          <w:p w14:paraId="507E4C1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nil"/>
              <w:right w:val="single" w:sz="8" w:space="0" w:color="000000"/>
            </w:tcBorders>
            <w:shd w:val="clear" w:color="000000" w:fill="FFFFFF"/>
            <w:vAlign w:val="center"/>
            <w:hideMark/>
          </w:tcPr>
          <w:p w14:paraId="183967E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nil"/>
              <w:right w:val="single" w:sz="4" w:space="0" w:color="auto"/>
            </w:tcBorders>
            <w:shd w:val="clear" w:color="000000" w:fill="FFFFFF"/>
            <w:vAlign w:val="center"/>
            <w:hideMark/>
          </w:tcPr>
          <w:p w14:paraId="6D54753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C22A15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17DF9D5C" w14:textId="77777777" w:rsidTr="00D76311">
        <w:trPr>
          <w:trHeight w:val="315"/>
        </w:trPr>
        <w:tc>
          <w:tcPr>
            <w:tcW w:w="16019" w:type="dxa"/>
            <w:gridSpan w:val="10"/>
            <w:tcBorders>
              <w:top w:val="single" w:sz="8" w:space="0" w:color="auto"/>
              <w:left w:val="single" w:sz="8" w:space="0" w:color="auto"/>
              <w:bottom w:val="single" w:sz="4" w:space="0" w:color="auto"/>
              <w:right w:val="nil"/>
            </w:tcBorders>
            <w:shd w:val="clear" w:color="000000" w:fill="989E16"/>
            <w:vAlign w:val="center"/>
            <w:hideMark/>
          </w:tcPr>
          <w:p w14:paraId="2FA995AB" w14:textId="1828327D" w:rsidR="00E51389" w:rsidRPr="00E26E26" w:rsidRDefault="00E51389" w:rsidP="00E51389">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5.  NOORSOOTÖÖ</w:t>
            </w:r>
          </w:p>
        </w:tc>
      </w:tr>
      <w:tr w:rsidR="00E51389" w:rsidRPr="00E26E26" w14:paraId="5E241286" w14:textId="77777777" w:rsidTr="00D76311">
        <w:trPr>
          <w:trHeight w:val="690"/>
        </w:trPr>
        <w:tc>
          <w:tcPr>
            <w:tcW w:w="16019" w:type="dxa"/>
            <w:gridSpan w:val="10"/>
            <w:tcBorders>
              <w:top w:val="single" w:sz="4" w:space="0" w:color="auto"/>
              <w:left w:val="single" w:sz="4" w:space="0" w:color="auto"/>
              <w:bottom w:val="single" w:sz="4" w:space="0" w:color="auto"/>
              <w:right w:val="single" w:sz="4" w:space="0" w:color="auto"/>
            </w:tcBorders>
            <w:shd w:val="clear" w:color="000000" w:fill="DDE543"/>
            <w:vAlign w:val="center"/>
            <w:hideMark/>
          </w:tcPr>
          <w:p w14:paraId="78A49CE6" w14:textId="77777777" w:rsidR="00E51389" w:rsidRPr="00E26E26" w:rsidRDefault="00E51389" w:rsidP="00E51389">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 xml:space="preserve">5.1 Aastal 2035 elavad noored Järvamaal tervislikku ja täisväärtuslikku elu ning on </w:t>
            </w:r>
            <w:proofErr w:type="spellStart"/>
            <w:r w:rsidRPr="00E26E26">
              <w:rPr>
                <w:rFonts w:ascii="Montserrat" w:eastAsia="Times New Roman" w:hAnsi="Montserrat" w:cs="Calibri"/>
                <w:b/>
                <w:bCs/>
                <w:i/>
                <w:iCs/>
                <w:kern w:val="0"/>
                <w:sz w:val="18"/>
                <w:szCs w:val="18"/>
                <w:lang w:eastAsia="et-EE"/>
                <w14:ligatures w14:val="none"/>
              </w:rPr>
              <w:t>võimestatud</w:t>
            </w:r>
            <w:proofErr w:type="spellEnd"/>
            <w:r w:rsidRPr="00E26E26">
              <w:rPr>
                <w:rFonts w:ascii="Montserrat" w:eastAsia="Times New Roman" w:hAnsi="Montserrat" w:cs="Calibri"/>
                <w:b/>
                <w:bCs/>
                <w:i/>
                <w:iCs/>
                <w:kern w:val="0"/>
                <w:sz w:val="18"/>
                <w:szCs w:val="18"/>
                <w:lang w:eastAsia="et-EE"/>
                <w14:ligatures w14:val="none"/>
              </w:rPr>
              <w:t xml:space="preserve"> arendama kogukonda ja maakonda selliselt, et Järvamaa on parim paik noortele kasvamiseks, elamiseks ja eneseteostuseks</w:t>
            </w:r>
          </w:p>
        </w:tc>
      </w:tr>
      <w:tr w:rsidR="00E51389" w:rsidRPr="00E26E26" w14:paraId="5E526E9A" w14:textId="77777777" w:rsidTr="00D76311">
        <w:trPr>
          <w:trHeight w:val="615"/>
        </w:trPr>
        <w:tc>
          <w:tcPr>
            <w:tcW w:w="5388" w:type="dxa"/>
            <w:tcBorders>
              <w:top w:val="single" w:sz="4" w:space="0" w:color="auto"/>
              <w:left w:val="single" w:sz="8" w:space="0" w:color="auto"/>
              <w:bottom w:val="single" w:sz="8" w:space="0" w:color="000000"/>
              <w:right w:val="nil"/>
            </w:tcBorders>
            <w:vAlign w:val="center"/>
            <w:hideMark/>
          </w:tcPr>
          <w:p w14:paraId="28E778F8" w14:textId="701B9D62"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5.1.1 </w:t>
            </w:r>
            <w:r>
              <w:rPr>
                <w:rFonts w:ascii="Montserrat" w:eastAsia="Times New Roman" w:hAnsi="Montserrat" w:cs="Calibri"/>
                <w:kern w:val="0"/>
                <w:sz w:val="18"/>
                <w:szCs w:val="18"/>
                <w:lang w:eastAsia="et-EE"/>
                <w14:ligatures w14:val="none"/>
              </w:rPr>
              <w:t xml:space="preserve">Riiklikest </w:t>
            </w:r>
            <w:r w:rsidRPr="00E26E26">
              <w:rPr>
                <w:rFonts w:ascii="Montserrat" w:eastAsia="Times New Roman" w:hAnsi="Montserrat" w:cs="Calibri"/>
                <w:kern w:val="0"/>
                <w:sz w:val="18"/>
                <w:szCs w:val="18"/>
                <w:lang w:eastAsia="et-EE"/>
                <w14:ligatures w14:val="none"/>
              </w:rPr>
              <w:t xml:space="preserve">kvaliteedinõuetest </w:t>
            </w:r>
            <w:r>
              <w:rPr>
                <w:rFonts w:ascii="Montserrat" w:eastAsia="Times New Roman" w:hAnsi="Montserrat" w:cs="Calibri"/>
                <w:kern w:val="0"/>
                <w:sz w:val="18"/>
                <w:szCs w:val="18"/>
                <w:lang w:eastAsia="et-EE"/>
                <w14:ligatures w14:val="none"/>
              </w:rPr>
              <w:t xml:space="preserve">lähtumine </w:t>
            </w:r>
            <w:r w:rsidRPr="00E26E26">
              <w:rPr>
                <w:rFonts w:ascii="Montserrat" w:eastAsia="Times New Roman" w:hAnsi="Montserrat" w:cs="Calibri"/>
                <w:kern w:val="0"/>
                <w:sz w:val="18"/>
                <w:szCs w:val="18"/>
                <w:lang w:eastAsia="et-EE"/>
                <w14:ligatures w14:val="none"/>
              </w:rPr>
              <w:t>Järvamaa noorsootöö arendamisel</w:t>
            </w:r>
          </w:p>
        </w:tc>
        <w:tc>
          <w:tcPr>
            <w:tcW w:w="703" w:type="dxa"/>
            <w:tcBorders>
              <w:top w:val="single" w:sz="4" w:space="0" w:color="auto"/>
              <w:left w:val="single" w:sz="8" w:space="0" w:color="000000"/>
              <w:bottom w:val="single" w:sz="8" w:space="0" w:color="000000"/>
              <w:right w:val="nil"/>
            </w:tcBorders>
            <w:vAlign w:val="center"/>
            <w:hideMark/>
          </w:tcPr>
          <w:p w14:paraId="5318973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single" w:sz="8" w:space="0" w:color="000000"/>
              <w:right w:val="nil"/>
            </w:tcBorders>
            <w:vAlign w:val="center"/>
            <w:hideMark/>
          </w:tcPr>
          <w:p w14:paraId="716DD9A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auto"/>
              <w:bottom w:val="single" w:sz="8" w:space="0" w:color="000000"/>
              <w:right w:val="single" w:sz="8" w:space="0" w:color="auto"/>
            </w:tcBorders>
            <w:vAlign w:val="center"/>
            <w:hideMark/>
          </w:tcPr>
          <w:p w14:paraId="1E435F6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auto"/>
            </w:tcBorders>
            <w:vAlign w:val="center"/>
            <w:hideMark/>
          </w:tcPr>
          <w:p w14:paraId="19B042A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000000"/>
              <w:right w:val="single" w:sz="8" w:space="0" w:color="auto"/>
            </w:tcBorders>
            <w:vAlign w:val="center"/>
            <w:hideMark/>
          </w:tcPr>
          <w:p w14:paraId="19F9855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000000"/>
              <w:right w:val="nil"/>
            </w:tcBorders>
            <w:vAlign w:val="center"/>
            <w:hideMark/>
          </w:tcPr>
          <w:p w14:paraId="147C31F2"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8" w:space="0" w:color="auto"/>
              <w:bottom w:val="single" w:sz="8" w:space="0" w:color="000000"/>
              <w:right w:val="single" w:sz="8" w:space="0" w:color="auto"/>
            </w:tcBorders>
            <w:vAlign w:val="center"/>
            <w:hideMark/>
          </w:tcPr>
          <w:p w14:paraId="7B94C942"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8" w:space="0" w:color="000000"/>
              <w:right w:val="single" w:sz="4" w:space="0" w:color="auto"/>
            </w:tcBorders>
            <w:vAlign w:val="center"/>
            <w:hideMark/>
          </w:tcPr>
          <w:p w14:paraId="15F9D99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Nõukoda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2D1D765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206535F1" w14:textId="77777777" w:rsidTr="00D01F83">
        <w:trPr>
          <w:trHeight w:val="615"/>
        </w:trPr>
        <w:tc>
          <w:tcPr>
            <w:tcW w:w="5388" w:type="dxa"/>
            <w:tcBorders>
              <w:top w:val="nil"/>
              <w:left w:val="single" w:sz="8" w:space="0" w:color="auto"/>
              <w:bottom w:val="single" w:sz="8" w:space="0" w:color="000000"/>
              <w:right w:val="nil"/>
            </w:tcBorders>
            <w:vAlign w:val="center"/>
            <w:hideMark/>
          </w:tcPr>
          <w:p w14:paraId="1B69F937" w14:textId="27799A93"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5.1.2 Noorsootöö metoodika (sh kodanikuharidus ja ettevõtlikkuse areng) uuen</w:t>
            </w:r>
            <w:r>
              <w:rPr>
                <w:rFonts w:ascii="Montserrat" w:eastAsia="Times New Roman" w:hAnsi="Montserrat" w:cs="Calibri"/>
                <w:kern w:val="0"/>
                <w:sz w:val="18"/>
                <w:szCs w:val="18"/>
                <w:lang w:eastAsia="et-EE"/>
                <w14:ligatures w14:val="none"/>
              </w:rPr>
              <w:t>da</w:t>
            </w:r>
            <w:r w:rsidRPr="00E26E26">
              <w:rPr>
                <w:rFonts w:ascii="Montserrat" w:eastAsia="Times New Roman" w:hAnsi="Montserrat" w:cs="Calibri"/>
                <w:kern w:val="0"/>
                <w:sz w:val="18"/>
                <w:szCs w:val="18"/>
                <w:lang w:eastAsia="et-EE"/>
                <w14:ligatures w14:val="none"/>
              </w:rPr>
              <w:t>mine ja uute suundade kasutusele</w:t>
            </w:r>
            <w:r>
              <w:rPr>
                <w:rFonts w:ascii="Montserrat" w:eastAsia="Times New Roman" w:hAnsi="Montserrat" w:cs="Calibri"/>
                <w:kern w:val="0"/>
                <w:sz w:val="18"/>
                <w:szCs w:val="18"/>
                <w:lang w:eastAsia="et-EE"/>
                <w14:ligatures w14:val="none"/>
              </w:rPr>
              <w:t xml:space="preserve"> </w:t>
            </w:r>
            <w:r w:rsidRPr="00E26E26">
              <w:rPr>
                <w:rFonts w:ascii="Montserrat" w:eastAsia="Times New Roman" w:hAnsi="Montserrat" w:cs="Calibri"/>
                <w:kern w:val="0"/>
                <w:sz w:val="18"/>
                <w:szCs w:val="18"/>
                <w:lang w:eastAsia="et-EE"/>
                <w14:ligatures w14:val="none"/>
              </w:rPr>
              <w:t>võt</w:t>
            </w:r>
            <w:r>
              <w:rPr>
                <w:rFonts w:ascii="Montserrat" w:eastAsia="Times New Roman" w:hAnsi="Montserrat" w:cs="Calibri"/>
                <w:kern w:val="0"/>
                <w:sz w:val="18"/>
                <w:szCs w:val="18"/>
                <w:lang w:eastAsia="et-EE"/>
                <w14:ligatures w14:val="none"/>
              </w:rPr>
              <w:t>mine</w:t>
            </w:r>
            <w:r w:rsidRPr="00E26E26">
              <w:rPr>
                <w:rFonts w:ascii="Montserrat" w:eastAsia="Times New Roman" w:hAnsi="Montserrat" w:cs="Calibri"/>
                <w:kern w:val="0"/>
                <w:sz w:val="18"/>
                <w:szCs w:val="18"/>
                <w:lang w:eastAsia="et-EE"/>
                <w14:ligatures w14:val="none"/>
              </w:rPr>
              <w:t xml:space="preserve"> </w:t>
            </w:r>
          </w:p>
        </w:tc>
        <w:tc>
          <w:tcPr>
            <w:tcW w:w="703" w:type="dxa"/>
            <w:tcBorders>
              <w:top w:val="nil"/>
              <w:left w:val="single" w:sz="8" w:space="0" w:color="000000"/>
              <w:bottom w:val="single" w:sz="8" w:space="0" w:color="000000"/>
              <w:right w:val="nil"/>
            </w:tcBorders>
            <w:vAlign w:val="center"/>
            <w:hideMark/>
          </w:tcPr>
          <w:p w14:paraId="4B8A82B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1BC5176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000000"/>
              <w:right w:val="single" w:sz="8" w:space="0" w:color="auto"/>
            </w:tcBorders>
            <w:vAlign w:val="center"/>
            <w:hideMark/>
          </w:tcPr>
          <w:p w14:paraId="7320508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auto"/>
            </w:tcBorders>
            <w:vAlign w:val="center"/>
            <w:hideMark/>
          </w:tcPr>
          <w:p w14:paraId="39BDC05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auto"/>
            </w:tcBorders>
            <w:vAlign w:val="center"/>
            <w:hideMark/>
          </w:tcPr>
          <w:p w14:paraId="3F88316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nil"/>
            </w:tcBorders>
            <w:vAlign w:val="center"/>
            <w:hideMark/>
          </w:tcPr>
          <w:p w14:paraId="66DC22EB"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single" w:sz="8" w:space="0" w:color="000000"/>
              <w:right w:val="single" w:sz="8" w:space="0" w:color="auto"/>
            </w:tcBorders>
            <w:vAlign w:val="center"/>
            <w:hideMark/>
          </w:tcPr>
          <w:p w14:paraId="26347DCB"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4" w:space="0" w:color="auto"/>
            </w:tcBorders>
            <w:vAlign w:val="center"/>
            <w:hideMark/>
          </w:tcPr>
          <w:p w14:paraId="46CAA83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Nõukoda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67A42D28"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sh noorsootöötajad</w:t>
            </w:r>
          </w:p>
        </w:tc>
      </w:tr>
      <w:tr w:rsidR="00E51389" w:rsidRPr="00E26E26" w14:paraId="4F39F44B" w14:textId="77777777" w:rsidTr="00D01F83">
        <w:trPr>
          <w:trHeight w:val="615"/>
        </w:trPr>
        <w:tc>
          <w:tcPr>
            <w:tcW w:w="5388" w:type="dxa"/>
            <w:tcBorders>
              <w:top w:val="nil"/>
              <w:left w:val="single" w:sz="8" w:space="0" w:color="auto"/>
              <w:bottom w:val="single" w:sz="8" w:space="0" w:color="000000"/>
              <w:right w:val="nil"/>
            </w:tcBorders>
            <w:vAlign w:val="center"/>
            <w:hideMark/>
          </w:tcPr>
          <w:p w14:paraId="65D3334B" w14:textId="7049B9AE"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5.1.3 </w:t>
            </w:r>
            <w:r>
              <w:rPr>
                <w:rFonts w:ascii="Montserrat" w:eastAsia="Times New Roman" w:hAnsi="Montserrat" w:cs="Calibri"/>
                <w:kern w:val="0"/>
                <w:sz w:val="18"/>
                <w:szCs w:val="18"/>
                <w:lang w:eastAsia="et-EE"/>
                <w14:ligatures w14:val="none"/>
              </w:rPr>
              <w:t xml:space="preserve"> N</w:t>
            </w:r>
            <w:r w:rsidRPr="00E26E26">
              <w:rPr>
                <w:rFonts w:ascii="Montserrat" w:eastAsia="Times New Roman" w:hAnsi="Montserrat" w:cs="Calibri"/>
                <w:kern w:val="0"/>
                <w:sz w:val="18"/>
                <w:szCs w:val="18"/>
                <w:lang w:eastAsia="et-EE"/>
                <w14:ligatures w14:val="none"/>
              </w:rPr>
              <w:t>oorsootöö tegevuste tugevam</w:t>
            </w:r>
            <w:r>
              <w:rPr>
                <w:rFonts w:ascii="Montserrat" w:eastAsia="Times New Roman" w:hAnsi="Montserrat" w:cs="Calibri"/>
                <w:kern w:val="0"/>
                <w:sz w:val="18"/>
                <w:szCs w:val="18"/>
                <w:lang w:eastAsia="et-EE"/>
                <w14:ligatures w14:val="none"/>
              </w:rPr>
              <w:t>a</w:t>
            </w:r>
            <w:r w:rsidRPr="00E26E26">
              <w:rPr>
                <w:rFonts w:ascii="Montserrat" w:eastAsia="Times New Roman" w:hAnsi="Montserrat" w:cs="Calibri"/>
                <w:kern w:val="0"/>
                <w:sz w:val="18"/>
                <w:szCs w:val="18"/>
                <w:lang w:eastAsia="et-EE"/>
                <w14:ligatures w14:val="none"/>
              </w:rPr>
              <w:t>/mitmekülgsem</w:t>
            </w:r>
            <w:r>
              <w:rPr>
                <w:rFonts w:ascii="Montserrat" w:eastAsia="Times New Roman" w:hAnsi="Montserrat" w:cs="Calibri"/>
                <w:kern w:val="0"/>
                <w:sz w:val="18"/>
                <w:szCs w:val="18"/>
                <w:lang w:eastAsia="et-EE"/>
                <w14:ligatures w14:val="none"/>
              </w:rPr>
              <w:t>a</w:t>
            </w:r>
            <w:r w:rsidRPr="00E26E26">
              <w:rPr>
                <w:rFonts w:ascii="Montserrat" w:eastAsia="Times New Roman" w:hAnsi="Montserrat" w:cs="Calibri"/>
                <w:kern w:val="0"/>
                <w:sz w:val="18"/>
                <w:szCs w:val="18"/>
                <w:lang w:eastAsia="et-EE"/>
                <w14:ligatures w14:val="none"/>
              </w:rPr>
              <w:t xml:space="preserve"> sisu </w:t>
            </w:r>
            <w:r>
              <w:rPr>
                <w:rFonts w:ascii="Montserrat" w:eastAsia="Times New Roman" w:hAnsi="Montserrat" w:cs="Calibri"/>
                <w:kern w:val="0"/>
                <w:sz w:val="18"/>
                <w:szCs w:val="18"/>
                <w:lang w:eastAsia="et-EE"/>
                <w14:ligatures w14:val="none"/>
              </w:rPr>
              <w:t xml:space="preserve">loomine </w:t>
            </w:r>
            <w:r w:rsidRPr="00E26E26">
              <w:rPr>
                <w:rFonts w:ascii="Montserrat" w:eastAsia="Times New Roman" w:hAnsi="Montserrat" w:cs="Calibri"/>
                <w:kern w:val="0"/>
                <w:sz w:val="18"/>
                <w:szCs w:val="18"/>
                <w:lang w:eastAsia="et-EE"/>
                <w14:ligatures w14:val="none"/>
              </w:rPr>
              <w:t>ja kvalitee</w:t>
            </w:r>
            <w:r>
              <w:rPr>
                <w:rFonts w:ascii="Montserrat" w:eastAsia="Times New Roman" w:hAnsi="Montserrat" w:cs="Calibri"/>
                <w:kern w:val="0"/>
                <w:sz w:val="18"/>
                <w:szCs w:val="18"/>
                <w:lang w:eastAsia="et-EE"/>
                <w14:ligatures w14:val="none"/>
              </w:rPr>
              <w:t>di tagamine (läbi avatud noorsootöö meetodi)</w:t>
            </w:r>
          </w:p>
        </w:tc>
        <w:tc>
          <w:tcPr>
            <w:tcW w:w="703" w:type="dxa"/>
            <w:tcBorders>
              <w:top w:val="nil"/>
              <w:left w:val="single" w:sz="8" w:space="0" w:color="000000"/>
              <w:bottom w:val="single" w:sz="8" w:space="0" w:color="000000"/>
              <w:right w:val="nil"/>
            </w:tcBorders>
            <w:vAlign w:val="center"/>
            <w:hideMark/>
          </w:tcPr>
          <w:p w14:paraId="7263AEC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753586D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000000"/>
              <w:right w:val="single" w:sz="8" w:space="0" w:color="auto"/>
            </w:tcBorders>
            <w:vAlign w:val="center"/>
            <w:hideMark/>
          </w:tcPr>
          <w:p w14:paraId="218227D8"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auto"/>
            </w:tcBorders>
            <w:vAlign w:val="center"/>
            <w:hideMark/>
          </w:tcPr>
          <w:p w14:paraId="193F3F3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auto"/>
            </w:tcBorders>
            <w:vAlign w:val="center"/>
            <w:hideMark/>
          </w:tcPr>
          <w:p w14:paraId="2A681DB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nil"/>
            </w:tcBorders>
            <w:vAlign w:val="center"/>
            <w:hideMark/>
          </w:tcPr>
          <w:p w14:paraId="77487999"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single" w:sz="8" w:space="0" w:color="000000"/>
              <w:right w:val="single" w:sz="8" w:space="0" w:color="auto"/>
            </w:tcBorders>
            <w:vAlign w:val="center"/>
            <w:hideMark/>
          </w:tcPr>
          <w:p w14:paraId="326DE269"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4" w:space="0" w:color="auto"/>
            </w:tcBorders>
            <w:vAlign w:val="center"/>
            <w:hideMark/>
          </w:tcPr>
          <w:p w14:paraId="3C93AB7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/Nõukoda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0826AFF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2AECE2FE" w14:textId="77777777" w:rsidTr="00D01F83">
        <w:trPr>
          <w:trHeight w:val="315"/>
        </w:trPr>
        <w:tc>
          <w:tcPr>
            <w:tcW w:w="5388" w:type="dxa"/>
            <w:tcBorders>
              <w:top w:val="nil"/>
              <w:left w:val="single" w:sz="8" w:space="0" w:color="auto"/>
              <w:bottom w:val="single" w:sz="8" w:space="0" w:color="000000"/>
              <w:right w:val="nil"/>
            </w:tcBorders>
            <w:vAlign w:val="center"/>
            <w:hideMark/>
          </w:tcPr>
          <w:p w14:paraId="7D5DBF5A" w14:textId="446239EF"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5.1.4  Ühistel alustel andmete kogumine, analüüsimine ja hindamine</w:t>
            </w:r>
          </w:p>
        </w:tc>
        <w:tc>
          <w:tcPr>
            <w:tcW w:w="703" w:type="dxa"/>
            <w:tcBorders>
              <w:top w:val="nil"/>
              <w:left w:val="single" w:sz="8" w:space="0" w:color="000000"/>
              <w:bottom w:val="single" w:sz="8" w:space="0" w:color="000000"/>
              <w:right w:val="nil"/>
            </w:tcBorders>
            <w:vAlign w:val="center"/>
            <w:hideMark/>
          </w:tcPr>
          <w:p w14:paraId="1082E54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08A342FE"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000000"/>
              <w:right w:val="single" w:sz="8" w:space="0" w:color="auto"/>
            </w:tcBorders>
            <w:vAlign w:val="center"/>
            <w:hideMark/>
          </w:tcPr>
          <w:p w14:paraId="7A4DCE7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auto"/>
            </w:tcBorders>
            <w:vAlign w:val="center"/>
            <w:hideMark/>
          </w:tcPr>
          <w:p w14:paraId="15F6439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auto"/>
            </w:tcBorders>
            <w:vAlign w:val="center"/>
            <w:hideMark/>
          </w:tcPr>
          <w:p w14:paraId="238B865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nil"/>
            </w:tcBorders>
            <w:vAlign w:val="center"/>
            <w:hideMark/>
          </w:tcPr>
          <w:p w14:paraId="3AACAD70"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single" w:sz="8" w:space="0" w:color="000000"/>
              <w:right w:val="single" w:sz="8" w:space="0" w:color="auto"/>
            </w:tcBorders>
            <w:vAlign w:val="center"/>
            <w:hideMark/>
          </w:tcPr>
          <w:p w14:paraId="0D867DA1"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4" w:space="0" w:color="auto"/>
            </w:tcBorders>
            <w:vAlign w:val="center"/>
            <w:hideMark/>
          </w:tcPr>
          <w:p w14:paraId="7B8E381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/Nõukoda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1A0AC9D0"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48DE6829" w14:textId="77777777" w:rsidTr="00D01F83">
        <w:trPr>
          <w:trHeight w:val="315"/>
        </w:trPr>
        <w:tc>
          <w:tcPr>
            <w:tcW w:w="5388" w:type="dxa"/>
            <w:tcBorders>
              <w:top w:val="nil"/>
              <w:left w:val="single" w:sz="8" w:space="0" w:color="auto"/>
              <w:bottom w:val="single" w:sz="8" w:space="0" w:color="000000"/>
              <w:right w:val="nil"/>
            </w:tcBorders>
            <w:vAlign w:val="center"/>
            <w:hideMark/>
          </w:tcPr>
          <w:p w14:paraId="5CCCE71D" w14:textId="570F8423"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5.1.5  Vajaduspõhis</w:t>
            </w:r>
            <w:r>
              <w:rPr>
                <w:rFonts w:ascii="Montserrat" w:eastAsia="Times New Roman" w:hAnsi="Montserrat" w:cs="Calibri"/>
                <w:kern w:val="0"/>
                <w:sz w:val="18"/>
                <w:szCs w:val="18"/>
                <w:lang w:eastAsia="et-EE"/>
                <w14:ligatures w14:val="none"/>
              </w:rPr>
              <w:t xml:space="preserve">te </w:t>
            </w:r>
            <w:r w:rsidRPr="00E26E26">
              <w:rPr>
                <w:rFonts w:ascii="Montserrat" w:eastAsia="Times New Roman" w:hAnsi="Montserrat" w:cs="Calibri"/>
                <w:kern w:val="0"/>
                <w:sz w:val="18"/>
                <w:szCs w:val="18"/>
                <w:lang w:eastAsia="et-EE"/>
                <w14:ligatures w14:val="none"/>
              </w:rPr>
              <w:t>teenus</w:t>
            </w:r>
            <w:r>
              <w:rPr>
                <w:rFonts w:ascii="Montserrat" w:eastAsia="Times New Roman" w:hAnsi="Montserrat" w:cs="Calibri"/>
                <w:kern w:val="0"/>
                <w:sz w:val="18"/>
                <w:szCs w:val="18"/>
                <w:lang w:eastAsia="et-EE"/>
                <w14:ligatures w14:val="none"/>
              </w:rPr>
              <w:t>te pakkumine</w:t>
            </w:r>
            <w:r w:rsidRPr="00E26E26">
              <w:rPr>
                <w:rFonts w:ascii="Montserrat" w:eastAsia="Times New Roman" w:hAnsi="Montserrat" w:cs="Calibri"/>
                <w:kern w:val="0"/>
                <w:sz w:val="18"/>
                <w:szCs w:val="18"/>
                <w:lang w:eastAsia="et-EE"/>
                <w14:ligatures w14:val="none"/>
              </w:rPr>
              <w:t xml:space="preserve"> noortele vanuses 16+</w:t>
            </w:r>
          </w:p>
        </w:tc>
        <w:tc>
          <w:tcPr>
            <w:tcW w:w="703" w:type="dxa"/>
            <w:tcBorders>
              <w:top w:val="nil"/>
              <w:left w:val="single" w:sz="8" w:space="0" w:color="000000"/>
              <w:bottom w:val="single" w:sz="8" w:space="0" w:color="000000"/>
              <w:right w:val="nil"/>
            </w:tcBorders>
            <w:vAlign w:val="center"/>
            <w:hideMark/>
          </w:tcPr>
          <w:p w14:paraId="3BCB304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7D071CF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000000"/>
              <w:right w:val="single" w:sz="8" w:space="0" w:color="auto"/>
            </w:tcBorders>
            <w:vAlign w:val="center"/>
            <w:hideMark/>
          </w:tcPr>
          <w:p w14:paraId="14EEB9B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auto"/>
            </w:tcBorders>
            <w:vAlign w:val="center"/>
            <w:hideMark/>
          </w:tcPr>
          <w:p w14:paraId="2556C1A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auto"/>
            </w:tcBorders>
            <w:vAlign w:val="center"/>
            <w:hideMark/>
          </w:tcPr>
          <w:p w14:paraId="0C4FCAE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nil"/>
            </w:tcBorders>
            <w:vAlign w:val="center"/>
            <w:hideMark/>
          </w:tcPr>
          <w:p w14:paraId="6C28ED31"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single" w:sz="8" w:space="0" w:color="000000"/>
              <w:right w:val="single" w:sz="8" w:space="0" w:color="auto"/>
            </w:tcBorders>
            <w:vAlign w:val="center"/>
            <w:hideMark/>
          </w:tcPr>
          <w:p w14:paraId="79205DBE"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4" w:space="0" w:color="auto"/>
            </w:tcBorders>
            <w:vAlign w:val="center"/>
            <w:hideMark/>
          </w:tcPr>
          <w:p w14:paraId="69B9466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/Nõukoda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03CF759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4E419860" w14:textId="77777777" w:rsidTr="00FC6581">
        <w:trPr>
          <w:trHeight w:val="615"/>
        </w:trPr>
        <w:tc>
          <w:tcPr>
            <w:tcW w:w="5388" w:type="dxa"/>
            <w:tcBorders>
              <w:top w:val="nil"/>
              <w:left w:val="single" w:sz="8" w:space="0" w:color="auto"/>
              <w:bottom w:val="single" w:sz="4" w:space="0" w:color="auto"/>
              <w:right w:val="nil"/>
            </w:tcBorders>
            <w:vAlign w:val="center"/>
            <w:hideMark/>
          </w:tcPr>
          <w:p w14:paraId="174ECBFB" w14:textId="7F2BB6FD"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5.1.6  Sihtgruppide</w:t>
            </w:r>
            <w:r>
              <w:rPr>
                <w:rFonts w:ascii="Montserrat" w:eastAsia="Times New Roman" w:hAnsi="Montserrat" w:cs="Calibri"/>
                <w:kern w:val="0"/>
                <w:sz w:val="18"/>
                <w:szCs w:val="18"/>
                <w:lang w:eastAsia="et-EE"/>
                <w14:ligatures w14:val="none"/>
              </w:rPr>
              <w:t>le</w:t>
            </w:r>
            <w:r w:rsidRPr="00E26E26">
              <w:rPr>
                <w:rFonts w:ascii="Montserrat" w:eastAsia="Times New Roman" w:hAnsi="Montserrat" w:cs="Calibri"/>
                <w:kern w:val="0"/>
                <w:sz w:val="18"/>
                <w:szCs w:val="18"/>
                <w:lang w:eastAsia="et-EE"/>
                <w14:ligatures w14:val="none"/>
              </w:rPr>
              <w:t xml:space="preserve"> koolitus</w:t>
            </w:r>
            <w:r>
              <w:rPr>
                <w:rFonts w:ascii="Montserrat" w:eastAsia="Times New Roman" w:hAnsi="Montserrat" w:cs="Calibri"/>
                <w:kern w:val="0"/>
                <w:sz w:val="18"/>
                <w:szCs w:val="18"/>
                <w:lang w:eastAsia="et-EE"/>
                <w14:ligatures w14:val="none"/>
              </w:rPr>
              <w:t>te läbiviim</w:t>
            </w:r>
            <w:r w:rsidR="00D76311">
              <w:rPr>
                <w:rFonts w:ascii="Montserrat" w:eastAsia="Times New Roman" w:hAnsi="Montserrat" w:cs="Calibri"/>
                <w:kern w:val="0"/>
                <w:sz w:val="18"/>
                <w:szCs w:val="18"/>
                <w:lang w:eastAsia="et-EE"/>
                <w14:ligatures w14:val="none"/>
              </w:rPr>
              <w:t>i</w:t>
            </w:r>
            <w:r>
              <w:rPr>
                <w:rFonts w:ascii="Montserrat" w:eastAsia="Times New Roman" w:hAnsi="Montserrat" w:cs="Calibri"/>
                <w:kern w:val="0"/>
                <w:sz w:val="18"/>
                <w:szCs w:val="18"/>
                <w:lang w:eastAsia="et-EE"/>
                <w14:ligatures w14:val="none"/>
              </w:rPr>
              <w:t>ne</w:t>
            </w:r>
            <w:r w:rsidRPr="00E26E26">
              <w:rPr>
                <w:rFonts w:ascii="Montserrat" w:eastAsia="Times New Roman" w:hAnsi="Montserrat" w:cs="Calibri"/>
                <w:kern w:val="0"/>
                <w:sz w:val="18"/>
                <w:szCs w:val="18"/>
                <w:lang w:eastAsia="et-EE"/>
                <w14:ligatures w14:val="none"/>
              </w:rPr>
              <w:t xml:space="preserve"> ja tugisüsteem</w:t>
            </w:r>
            <w:r>
              <w:rPr>
                <w:rFonts w:ascii="Montserrat" w:eastAsia="Times New Roman" w:hAnsi="Montserrat" w:cs="Calibri"/>
                <w:kern w:val="0"/>
                <w:sz w:val="18"/>
                <w:szCs w:val="18"/>
                <w:lang w:eastAsia="et-EE"/>
                <w14:ligatures w14:val="none"/>
              </w:rPr>
              <w:t>i loomine</w:t>
            </w:r>
            <w:r w:rsidRPr="00E26E26">
              <w:rPr>
                <w:rFonts w:ascii="Montserrat" w:eastAsia="Times New Roman" w:hAnsi="Montserrat" w:cs="Calibri"/>
                <w:kern w:val="0"/>
                <w:sz w:val="18"/>
                <w:szCs w:val="18"/>
                <w:lang w:eastAsia="et-EE"/>
                <w14:ligatures w14:val="none"/>
              </w:rPr>
              <w:t xml:space="preserve"> (valdkonnaülene koostöö, mobiilsete teenuste pakkumine)</w:t>
            </w:r>
          </w:p>
        </w:tc>
        <w:tc>
          <w:tcPr>
            <w:tcW w:w="703" w:type="dxa"/>
            <w:tcBorders>
              <w:top w:val="nil"/>
              <w:left w:val="single" w:sz="8" w:space="0" w:color="000000"/>
              <w:bottom w:val="single" w:sz="4" w:space="0" w:color="auto"/>
              <w:right w:val="nil"/>
            </w:tcBorders>
            <w:vAlign w:val="center"/>
            <w:hideMark/>
          </w:tcPr>
          <w:p w14:paraId="44F422E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4" w:space="0" w:color="auto"/>
              <w:right w:val="nil"/>
            </w:tcBorders>
            <w:vAlign w:val="center"/>
            <w:hideMark/>
          </w:tcPr>
          <w:p w14:paraId="64EC56D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4" w:space="0" w:color="auto"/>
              <w:right w:val="single" w:sz="8" w:space="0" w:color="auto"/>
            </w:tcBorders>
            <w:vAlign w:val="center"/>
            <w:hideMark/>
          </w:tcPr>
          <w:p w14:paraId="59CBEB7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auto"/>
            </w:tcBorders>
            <w:vAlign w:val="center"/>
            <w:hideMark/>
          </w:tcPr>
          <w:p w14:paraId="7F15160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auto"/>
            </w:tcBorders>
            <w:vAlign w:val="center"/>
            <w:hideMark/>
          </w:tcPr>
          <w:p w14:paraId="66FA4C80"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nil"/>
            </w:tcBorders>
            <w:vAlign w:val="center"/>
            <w:hideMark/>
          </w:tcPr>
          <w:p w14:paraId="2B55BB6B"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single" w:sz="4" w:space="0" w:color="auto"/>
              <w:right w:val="single" w:sz="8" w:space="0" w:color="auto"/>
            </w:tcBorders>
            <w:vAlign w:val="center"/>
            <w:hideMark/>
          </w:tcPr>
          <w:p w14:paraId="1303C773"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4" w:space="0" w:color="auto"/>
              <w:right w:val="single" w:sz="4" w:space="0" w:color="auto"/>
            </w:tcBorders>
            <w:vAlign w:val="center"/>
            <w:hideMark/>
          </w:tcPr>
          <w:p w14:paraId="1307368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/Nõukoda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16C2E7C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58E50241" w14:textId="77777777" w:rsidTr="00FC6581">
        <w:trPr>
          <w:trHeight w:val="615"/>
        </w:trPr>
        <w:tc>
          <w:tcPr>
            <w:tcW w:w="5388" w:type="dxa"/>
            <w:tcBorders>
              <w:top w:val="single" w:sz="4" w:space="0" w:color="auto"/>
              <w:left w:val="single" w:sz="4" w:space="0" w:color="auto"/>
              <w:bottom w:val="single" w:sz="4" w:space="0" w:color="auto"/>
              <w:right w:val="single" w:sz="4" w:space="0" w:color="auto"/>
            </w:tcBorders>
            <w:vAlign w:val="center"/>
            <w:hideMark/>
          </w:tcPr>
          <w:p w14:paraId="457F7CBB" w14:textId="42754130"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5.1.7  Noorte osalus</w:t>
            </w:r>
            <w:r>
              <w:rPr>
                <w:rFonts w:ascii="Montserrat" w:eastAsia="Times New Roman" w:hAnsi="Montserrat" w:cs="Calibri"/>
                <w:kern w:val="0"/>
                <w:sz w:val="18"/>
                <w:szCs w:val="18"/>
                <w:lang w:eastAsia="et-EE"/>
                <w14:ligatures w14:val="none"/>
              </w:rPr>
              <w:t>e</w:t>
            </w:r>
            <w:r w:rsidRPr="00E26E26">
              <w:rPr>
                <w:rFonts w:ascii="Montserrat" w:eastAsia="Times New Roman" w:hAnsi="Montserrat" w:cs="Calibri"/>
                <w:kern w:val="0"/>
                <w:sz w:val="18"/>
                <w:szCs w:val="18"/>
                <w:lang w:eastAsia="et-EE"/>
                <w14:ligatures w14:val="none"/>
              </w:rPr>
              <w:t xml:space="preserve"> ja kaasamisvormid</w:t>
            </w:r>
            <w:r>
              <w:rPr>
                <w:rFonts w:ascii="Montserrat" w:eastAsia="Times New Roman" w:hAnsi="Montserrat" w:cs="Calibri"/>
                <w:kern w:val="0"/>
                <w:sz w:val="18"/>
                <w:szCs w:val="18"/>
                <w:lang w:eastAsia="et-EE"/>
                <w14:ligatures w14:val="none"/>
              </w:rPr>
              <w:t>e</w:t>
            </w:r>
            <w:r w:rsidRPr="00E26E26">
              <w:rPr>
                <w:rFonts w:ascii="Montserrat" w:eastAsia="Times New Roman" w:hAnsi="Montserrat" w:cs="Calibri"/>
                <w:kern w:val="0"/>
                <w:sz w:val="18"/>
                <w:szCs w:val="18"/>
                <w:lang w:eastAsia="et-EE"/>
                <w14:ligatures w14:val="none"/>
              </w:rPr>
              <w:t xml:space="preserve"> rakend</w:t>
            </w:r>
            <w:r>
              <w:rPr>
                <w:rFonts w:ascii="Montserrat" w:eastAsia="Times New Roman" w:hAnsi="Montserrat" w:cs="Calibri"/>
                <w:kern w:val="0"/>
                <w:sz w:val="18"/>
                <w:szCs w:val="18"/>
                <w:lang w:eastAsia="et-EE"/>
                <w14:ligatures w14:val="none"/>
              </w:rPr>
              <w:t xml:space="preserve">amine </w:t>
            </w:r>
            <w:r w:rsidRPr="00E26E26">
              <w:rPr>
                <w:rFonts w:ascii="Montserrat" w:eastAsia="Times New Roman" w:hAnsi="Montserrat" w:cs="Calibri"/>
                <w:kern w:val="0"/>
                <w:sz w:val="18"/>
                <w:szCs w:val="18"/>
                <w:lang w:eastAsia="et-EE"/>
                <w14:ligatures w14:val="none"/>
              </w:rPr>
              <w:t xml:space="preserve"> kõikides noorsootööga kokku puutuvates organisatsioonides, asutustes</w:t>
            </w:r>
          </w:p>
        </w:tc>
        <w:tc>
          <w:tcPr>
            <w:tcW w:w="703" w:type="dxa"/>
            <w:tcBorders>
              <w:top w:val="single" w:sz="4" w:space="0" w:color="auto"/>
              <w:left w:val="single" w:sz="4" w:space="0" w:color="auto"/>
              <w:bottom w:val="single" w:sz="4" w:space="0" w:color="auto"/>
              <w:right w:val="single" w:sz="4" w:space="0" w:color="auto"/>
            </w:tcBorders>
            <w:vAlign w:val="center"/>
            <w:hideMark/>
          </w:tcPr>
          <w:p w14:paraId="46E0F450"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3F098DD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6C9400DE"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04F23D9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5C315D8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6CDF2E62"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490353F9"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1FB9405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/Nõukoda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20E6FF8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627D1704" w14:textId="77777777" w:rsidTr="00FC6581">
        <w:trPr>
          <w:trHeight w:val="315"/>
        </w:trPr>
        <w:tc>
          <w:tcPr>
            <w:tcW w:w="5388" w:type="dxa"/>
            <w:tcBorders>
              <w:top w:val="single" w:sz="4" w:space="0" w:color="auto"/>
              <w:left w:val="single" w:sz="8" w:space="0" w:color="auto"/>
              <w:bottom w:val="single" w:sz="8" w:space="0" w:color="000000"/>
              <w:right w:val="nil"/>
            </w:tcBorders>
            <w:vAlign w:val="center"/>
            <w:hideMark/>
          </w:tcPr>
          <w:p w14:paraId="64946442" w14:textId="57F14A24"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lastRenderedPageBreak/>
              <w:t xml:space="preserve">5.1.8  </w:t>
            </w:r>
            <w:r>
              <w:rPr>
                <w:rFonts w:ascii="Montserrat" w:eastAsia="Times New Roman" w:hAnsi="Montserrat" w:cs="Calibri"/>
                <w:kern w:val="0"/>
                <w:sz w:val="18"/>
                <w:szCs w:val="18"/>
                <w:lang w:eastAsia="et-EE"/>
                <w14:ligatures w14:val="none"/>
              </w:rPr>
              <w:t>E</w:t>
            </w:r>
            <w:r w:rsidRPr="00E26E26">
              <w:rPr>
                <w:rFonts w:ascii="Montserrat" w:eastAsia="Times New Roman" w:hAnsi="Montserrat" w:cs="Calibri"/>
                <w:kern w:val="0"/>
                <w:sz w:val="18"/>
                <w:szCs w:val="18"/>
                <w:lang w:eastAsia="et-EE"/>
                <w14:ligatures w14:val="none"/>
              </w:rPr>
              <w:t>nnetus- ja võrgustikutöö programmid</w:t>
            </w:r>
            <w:r>
              <w:rPr>
                <w:rFonts w:ascii="Montserrat" w:eastAsia="Times New Roman" w:hAnsi="Montserrat" w:cs="Calibri"/>
                <w:kern w:val="0"/>
                <w:sz w:val="18"/>
                <w:szCs w:val="18"/>
                <w:lang w:eastAsia="et-EE"/>
                <w14:ligatures w14:val="none"/>
              </w:rPr>
              <w:t>e kasutuselevõtmine</w:t>
            </w:r>
          </w:p>
        </w:tc>
        <w:tc>
          <w:tcPr>
            <w:tcW w:w="703" w:type="dxa"/>
            <w:tcBorders>
              <w:top w:val="single" w:sz="4" w:space="0" w:color="auto"/>
              <w:left w:val="single" w:sz="8" w:space="0" w:color="000000"/>
              <w:bottom w:val="single" w:sz="8" w:space="0" w:color="000000"/>
              <w:right w:val="nil"/>
            </w:tcBorders>
            <w:vAlign w:val="center"/>
            <w:hideMark/>
          </w:tcPr>
          <w:p w14:paraId="2BD7205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single" w:sz="8" w:space="0" w:color="000000"/>
              <w:right w:val="nil"/>
            </w:tcBorders>
            <w:vAlign w:val="center"/>
            <w:hideMark/>
          </w:tcPr>
          <w:p w14:paraId="7700F78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auto"/>
              <w:bottom w:val="single" w:sz="8" w:space="0" w:color="000000"/>
              <w:right w:val="single" w:sz="8" w:space="0" w:color="auto"/>
            </w:tcBorders>
            <w:vAlign w:val="center"/>
            <w:hideMark/>
          </w:tcPr>
          <w:p w14:paraId="7B2415C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auto"/>
            </w:tcBorders>
            <w:vAlign w:val="center"/>
            <w:hideMark/>
          </w:tcPr>
          <w:p w14:paraId="3263A418"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000000"/>
              <w:right w:val="single" w:sz="8" w:space="0" w:color="auto"/>
            </w:tcBorders>
            <w:vAlign w:val="center"/>
            <w:hideMark/>
          </w:tcPr>
          <w:p w14:paraId="339B06D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000000"/>
              <w:right w:val="nil"/>
            </w:tcBorders>
            <w:vAlign w:val="center"/>
            <w:hideMark/>
          </w:tcPr>
          <w:p w14:paraId="5D62ED1A"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8" w:space="0" w:color="auto"/>
              <w:bottom w:val="single" w:sz="8" w:space="0" w:color="000000"/>
              <w:right w:val="single" w:sz="8" w:space="0" w:color="auto"/>
            </w:tcBorders>
            <w:vAlign w:val="center"/>
            <w:hideMark/>
          </w:tcPr>
          <w:p w14:paraId="372EEDB7"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8" w:space="0" w:color="000000"/>
              <w:right w:val="single" w:sz="4" w:space="0" w:color="auto"/>
            </w:tcBorders>
            <w:vAlign w:val="center"/>
            <w:hideMark/>
          </w:tcPr>
          <w:p w14:paraId="1E62553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/Nõukoda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3D6B8FE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PPA</w:t>
            </w:r>
          </w:p>
        </w:tc>
      </w:tr>
      <w:tr w:rsidR="00E51389" w:rsidRPr="00E26E26" w14:paraId="31628BCA" w14:textId="77777777" w:rsidTr="00D01F83">
        <w:trPr>
          <w:trHeight w:val="615"/>
        </w:trPr>
        <w:tc>
          <w:tcPr>
            <w:tcW w:w="5388" w:type="dxa"/>
            <w:tcBorders>
              <w:top w:val="nil"/>
              <w:left w:val="single" w:sz="8" w:space="0" w:color="auto"/>
              <w:bottom w:val="single" w:sz="8" w:space="0" w:color="000000"/>
              <w:right w:val="nil"/>
            </w:tcBorders>
            <w:vAlign w:val="center"/>
            <w:hideMark/>
          </w:tcPr>
          <w:p w14:paraId="73E8DCD3" w14:textId="3181E98E"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bookmarkStart w:id="5" w:name="RANGE!A100"/>
            <w:r w:rsidRPr="00E26E26">
              <w:rPr>
                <w:rFonts w:ascii="Montserrat" w:eastAsia="Times New Roman" w:hAnsi="Montserrat" w:cs="Calibri"/>
                <w:kern w:val="0"/>
                <w:sz w:val="18"/>
                <w:szCs w:val="18"/>
                <w:lang w:eastAsia="et-EE"/>
                <w14:ligatures w14:val="none"/>
              </w:rPr>
              <w:t>5.1.9  Noorte ja noorsootöötajate ühisürituste, õppe- ja koolituspäevade maakondlik toetamine</w:t>
            </w:r>
            <w:bookmarkEnd w:id="5"/>
          </w:p>
        </w:tc>
        <w:tc>
          <w:tcPr>
            <w:tcW w:w="703" w:type="dxa"/>
            <w:tcBorders>
              <w:top w:val="nil"/>
              <w:left w:val="single" w:sz="8" w:space="0" w:color="000000"/>
              <w:bottom w:val="single" w:sz="8" w:space="0" w:color="000000"/>
              <w:right w:val="nil"/>
            </w:tcBorders>
            <w:vAlign w:val="center"/>
            <w:hideMark/>
          </w:tcPr>
          <w:p w14:paraId="476C8BD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2A3D238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000000"/>
              <w:right w:val="single" w:sz="8" w:space="0" w:color="auto"/>
            </w:tcBorders>
            <w:vAlign w:val="center"/>
            <w:hideMark/>
          </w:tcPr>
          <w:p w14:paraId="0689A268"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auto"/>
            </w:tcBorders>
            <w:vAlign w:val="center"/>
            <w:hideMark/>
          </w:tcPr>
          <w:p w14:paraId="69281C8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auto"/>
            </w:tcBorders>
            <w:vAlign w:val="center"/>
            <w:hideMark/>
          </w:tcPr>
          <w:p w14:paraId="42DAB84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nil"/>
            </w:tcBorders>
            <w:vAlign w:val="center"/>
            <w:hideMark/>
          </w:tcPr>
          <w:p w14:paraId="5BDCBB88"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single" w:sz="8" w:space="0" w:color="000000"/>
              <w:right w:val="single" w:sz="8" w:space="0" w:color="auto"/>
            </w:tcBorders>
            <w:vAlign w:val="center"/>
            <w:hideMark/>
          </w:tcPr>
          <w:p w14:paraId="3E1349A4"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4" w:space="0" w:color="auto"/>
            </w:tcBorders>
            <w:vAlign w:val="center"/>
            <w:hideMark/>
          </w:tcPr>
          <w:p w14:paraId="04FCEE60"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/Nõukoda/SA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76518B8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6BBA26A9" w14:textId="77777777" w:rsidTr="00D01F83">
        <w:trPr>
          <w:trHeight w:val="315"/>
        </w:trPr>
        <w:tc>
          <w:tcPr>
            <w:tcW w:w="5388" w:type="dxa"/>
            <w:tcBorders>
              <w:top w:val="nil"/>
              <w:left w:val="single" w:sz="8" w:space="0" w:color="auto"/>
              <w:bottom w:val="nil"/>
              <w:right w:val="nil"/>
            </w:tcBorders>
            <w:vAlign w:val="center"/>
            <w:hideMark/>
          </w:tcPr>
          <w:p w14:paraId="2C99A4D1" w14:textId="6B5E10A8"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5.1.10   Taristu ja vahendite uu</w:t>
            </w:r>
            <w:r>
              <w:rPr>
                <w:rFonts w:ascii="Montserrat" w:eastAsia="Times New Roman" w:hAnsi="Montserrat" w:cs="Calibri"/>
                <w:kern w:val="0"/>
                <w:sz w:val="18"/>
                <w:szCs w:val="18"/>
                <w:lang w:eastAsia="et-EE"/>
                <w14:ligatures w14:val="none"/>
              </w:rPr>
              <w:t>e</w:t>
            </w:r>
            <w:r w:rsidRPr="00E26E26">
              <w:rPr>
                <w:rFonts w:ascii="Montserrat" w:eastAsia="Times New Roman" w:hAnsi="Montserrat" w:cs="Calibri"/>
                <w:kern w:val="0"/>
                <w:sz w:val="18"/>
                <w:szCs w:val="18"/>
                <w:lang w:eastAsia="et-EE"/>
                <w14:ligatures w14:val="none"/>
              </w:rPr>
              <w:t>ndamine ja rajamine</w:t>
            </w:r>
          </w:p>
        </w:tc>
        <w:tc>
          <w:tcPr>
            <w:tcW w:w="703" w:type="dxa"/>
            <w:tcBorders>
              <w:top w:val="nil"/>
              <w:left w:val="single" w:sz="8" w:space="0" w:color="000000"/>
              <w:bottom w:val="nil"/>
              <w:right w:val="nil"/>
            </w:tcBorders>
            <w:vAlign w:val="center"/>
            <w:hideMark/>
          </w:tcPr>
          <w:p w14:paraId="1D54B700"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55FD430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000000"/>
              <w:right w:val="single" w:sz="8" w:space="0" w:color="auto"/>
            </w:tcBorders>
            <w:vAlign w:val="center"/>
            <w:hideMark/>
          </w:tcPr>
          <w:p w14:paraId="70006C8E"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auto"/>
            </w:tcBorders>
            <w:vAlign w:val="center"/>
            <w:hideMark/>
          </w:tcPr>
          <w:p w14:paraId="5B5172B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auto"/>
            </w:tcBorders>
            <w:vAlign w:val="center"/>
            <w:hideMark/>
          </w:tcPr>
          <w:p w14:paraId="5EAA4B9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nil"/>
            </w:tcBorders>
            <w:vAlign w:val="center"/>
            <w:hideMark/>
          </w:tcPr>
          <w:p w14:paraId="4623B946"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nil"/>
              <w:right w:val="single" w:sz="8" w:space="0" w:color="auto"/>
            </w:tcBorders>
            <w:vAlign w:val="center"/>
            <w:hideMark/>
          </w:tcPr>
          <w:p w14:paraId="63879A34"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nil"/>
              <w:right w:val="single" w:sz="4" w:space="0" w:color="auto"/>
            </w:tcBorders>
            <w:vAlign w:val="center"/>
            <w:hideMark/>
          </w:tcPr>
          <w:p w14:paraId="6433ACA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4" w:space="0" w:color="auto"/>
              <w:bottom w:val="single" w:sz="4" w:space="0" w:color="auto"/>
              <w:right w:val="single" w:sz="4" w:space="0" w:color="auto"/>
            </w:tcBorders>
            <w:vAlign w:val="center"/>
            <w:hideMark/>
          </w:tcPr>
          <w:p w14:paraId="2D748FB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030E198F" w14:textId="77777777" w:rsidTr="00D76311">
        <w:trPr>
          <w:trHeight w:val="390"/>
        </w:trPr>
        <w:tc>
          <w:tcPr>
            <w:tcW w:w="16019" w:type="dxa"/>
            <w:gridSpan w:val="10"/>
            <w:tcBorders>
              <w:top w:val="single" w:sz="8" w:space="0" w:color="auto"/>
              <w:left w:val="single" w:sz="8" w:space="0" w:color="auto"/>
              <w:bottom w:val="single" w:sz="4" w:space="0" w:color="auto"/>
              <w:right w:val="nil"/>
            </w:tcBorders>
            <w:shd w:val="clear" w:color="000000" w:fill="989E16"/>
            <w:vAlign w:val="center"/>
            <w:hideMark/>
          </w:tcPr>
          <w:p w14:paraId="5F6A10A9" w14:textId="55353D41" w:rsidR="00E51389" w:rsidRPr="00E26E26" w:rsidRDefault="00E51389" w:rsidP="00E51389">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6.  TURISM                                                                                                                                                                                                         Valdkonda koordineeriv asutus: SA Järvamaa</w:t>
            </w:r>
          </w:p>
        </w:tc>
      </w:tr>
      <w:tr w:rsidR="00E51389" w:rsidRPr="00E26E26" w14:paraId="7F8207A7" w14:textId="77777777" w:rsidTr="00D76311">
        <w:trPr>
          <w:trHeight w:val="600"/>
        </w:trPr>
        <w:tc>
          <w:tcPr>
            <w:tcW w:w="16019" w:type="dxa"/>
            <w:gridSpan w:val="10"/>
            <w:tcBorders>
              <w:top w:val="single" w:sz="4" w:space="0" w:color="auto"/>
              <w:left w:val="single" w:sz="4" w:space="0" w:color="auto"/>
              <w:bottom w:val="single" w:sz="4" w:space="0" w:color="auto"/>
              <w:right w:val="single" w:sz="4" w:space="0" w:color="auto"/>
            </w:tcBorders>
            <w:shd w:val="clear" w:color="000000" w:fill="DDE543"/>
            <w:vAlign w:val="center"/>
            <w:hideMark/>
          </w:tcPr>
          <w:p w14:paraId="4EF74795" w14:textId="77777777" w:rsidR="00E51389" w:rsidRPr="00E26E26" w:rsidRDefault="00E51389" w:rsidP="00E51389">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6.1  Järvamaa on reisisihina tuntud, hästi ligipääsetav ja info turismivõimaluste kohta on kergesti kättesaadav. Järvamaa on külalislahke ja turvaline maakond ning reisil viibija külastuselamus on ühtlaselt kvaliteetne ja ootusi ületav. Turismitooted ja -teenused on inspireerivad, meeldejäävad ja uuendusmeelsed.</w:t>
            </w:r>
          </w:p>
        </w:tc>
      </w:tr>
      <w:tr w:rsidR="00E51389" w:rsidRPr="00E26E26" w14:paraId="6DDE28F9" w14:textId="77777777" w:rsidTr="00D76311">
        <w:trPr>
          <w:trHeight w:val="615"/>
        </w:trPr>
        <w:tc>
          <w:tcPr>
            <w:tcW w:w="5388" w:type="dxa"/>
            <w:tcBorders>
              <w:top w:val="single" w:sz="4" w:space="0" w:color="auto"/>
              <w:left w:val="single" w:sz="8" w:space="0" w:color="auto"/>
              <w:bottom w:val="single" w:sz="8" w:space="0" w:color="auto"/>
              <w:right w:val="single" w:sz="8" w:space="0" w:color="auto"/>
            </w:tcBorders>
            <w:vAlign w:val="center"/>
            <w:hideMark/>
          </w:tcPr>
          <w:p w14:paraId="53CDA96B" w14:textId="5E4B3B0E"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6.1.</w:t>
            </w:r>
            <w:r>
              <w:rPr>
                <w:rFonts w:ascii="Montserrat" w:eastAsia="Times New Roman" w:hAnsi="Montserrat" w:cs="Calibri"/>
                <w:kern w:val="0"/>
                <w:sz w:val="18"/>
                <w:szCs w:val="18"/>
                <w:lang w:eastAsia="et-EE"/>
                <w14:ligatures w14:val="none"/>
              </w:rPr>
              <w:t>1</w:t>
            </w:r>
            <w:r w:rsidRPr="00E26E26">
              <w:rPr>
                <w:rFonts w:ascii="Montserrat" w:eastAsia="Times New Roman" w:hAnsi="Montserrat" w:cs="Calibri"/>
                <w:kern w:val="0"/>
                <w:sz w:val="18"/>
                <w:szCs w:val="18"/>
                <w:lang w:eastAsia="et-EE"/>
                <w14:ligatures w14:val="none"/>
              </w:rPr>
              <w:t>  Turismiasjaliste koolitus</w:t>
            </w:r>
            <w:r>
              <w:rPr>
                <w:rFonts w:ascii="Montserrat" w:eastAsia="Times New Roman" w:hAnsi="Montserrat" w:cs="Calibri"/>
                <w:kern w:val="0"/>
                <w:sz w:val="18"/>
                <w:szCs w:val="18"/>
                <w:lang w:eastAsia="et-EE"/>
                <w14:ligatures w14:val="none"/>
              </w:rPr>
              <w:t>te läbiviimine</w:t>
            </w:r>
            <w:r w:rsidRPr="00E26E26">
              <w:rPr>
                <w:rFonts w:ascii="Montserrat" w:eastAsia="Times New Roman" w:hAnsi="Montserrat" w:cs="Calibri"/>
                <w:kern w:val="0"/>
                <w:sz w:val="18"/>
                <w:szCs w:val="18"/>
                <w:lang w:eastAsia="et-EE"/>
                <w14:ligatures w14:val="none"/>
              </w:rPr>
              <w:t xml:space="preserve"> ja pidev arengu toetamine</w:t>
            </w:r>
          </w:p>
        </w:tc>
        <w:tc>
          <w:tcPr>
            <w:tcW w:w="703" w:type="dxa"/>
            <w:tcBorders>
              <w:top w:val="single" w:sz="4" w:space="0" w:color="auto"/>
              <w:left w:val="nil"/>
              <w:bottom w:val="nil"/>
              <w:right w:val="nil"/>
            </w:tcBorders>
            <w:vAlign w:val="center"/>
            <w:hideMark/>
          </w:tcPr>
          <w:p w14:paraId="13E9585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auto"/>
              <w:bottom w:val="single" w:sz="8" w:space="0" w:color="auto"/>
              <w:right w:val="nil"/>
            </w:tcBorders>
            <w:vAlign w:val="center"/>
            <w:hideMark/>
          </w:tcPr>
          <w:p w14:paraId="79EF061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auto"/>
              <w:bottom w:val="single" w:sz="8" w:space="0" w:color="auto"/>
              <w:right w:val="single" w:sz="8" w:space="0" w:color="auto"/>
            </w:tcBorders>
            <w:vAlign w:val="center"/>
            <w:hideMark/>
          </w:tcPr>
          <w:p w14:paraId="61C90C7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auto"/>
            </w:tcBorders>
            <w:vAlign w:val="center"/>
            <w:hideMark/>
          </w:tcPr>
          <w:p w14:paraId="78F15F3E"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auto"/>
            </w:tcBorders>
            <w:vAlign w:val="center"/>
            <w:hideMark/>
          </w:tcPr>
          <w:p w14:paraId="5EDFB81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nil"/>
              <w:right w:val="single" w:sz="8" w:space="0" w:color="auto"/>
            </w:tcBorders>
            <w:noWrap/>
            <w:vAlign w:val="bottom"/>
            <w:hideMark/>
          </w:tcPr>
          <w:p w14:paraId="47A56FC4"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4" w:space="0" w:color="auto"/>
              <w:right w:val="single" w:sz="8" w:space="0" w:color="000000"/>
            </w:tcBorders>
            <w:vAlign w:val="center"/>
            <w:hideMark/>
          </w:tcPr>
          <w:p w14:paraId="30BD9B41"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Kesk-Eesti DMO</w:t>
            </w:r>
          </w:p>
        </w:tc>
        <w:tc>
          <w:tcPr>
            <w:tcW w:w="1735" w:type="dxa"/>
            <w:tcBorders>
              <w:top w:val="single" w:sz="4" w:space="0" w:color="auto"/>
              <w:left w:val="nil"/>
              <w:bottom w:val="single" w:sz="4" w:space="0" w:color="auto"/>
              <w:right w:val="nil"/>
            </w:tcBorders>
            <w:vAlign w:val="center"/>
            <w:hideMark/>
          </w:tcPr>
          <w:p w14:paraId="74F9D96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single" w:sz="4" w:space="0" w:color="auto"/>
              <w:left w:val="single" w:sz="8" w:space="0" w:color="auto"/>
              <w:bottom w:val="single" w:sz="4" w:space="0" w:color="auto"/>
              <w:right w:val="single" w:sz="8" w:space="0" w:color="auto"/>
            </w:tcBorders>
            <w:vAlign w:val="center"/>
            <w:hideMark/>
          </w:tcPr>
          <w:p w14:paraId="30169851"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Kesk-Eesti DMO, maakonna LEADER tegevusrühmad</w:t>
            </w:r>
          </w:p>
        </w:tc>
      </w:tr>
      <w:tr w:rsidR="00E51389" w:rsidRPr="00E26E26" w14:paraId="5FCF4903" w14:textId="77777777" w:rsidTr="00D01F83">
        <w:trPr>
          <w:trHeight w:val="661"/>
        </w:trPr>
        <w:tc>
          <w:tcPr>
            <w:tcW w:w="5388" w:type="dxa"/>
            <w:tcBorders>
              <w:top w:val="nil"/>
              <w:left w:val="single" w:sz="8" w:space="0" w:color="auto"/>
              <w:bottom w:val="single" w:sz="4" w:space="0" w:color="auto"/>
              <w:right w:val="single" w:sz="8" w:space="0" w:color="000000"/>
            </w:tcBorders>
            <w:vAlign w:val="center"/>
            <w:hideMark/>
          </w:tcPr>
          <w:p w14:paraId="7ED6D895" w14:textId="75C23DD8"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6.1.</w:t>
            </w:r>
            <w:r w:rsidR="00D76311">
              <w:rPr>
                <w:rFonts w:ascii="Montserrat" w:eastAsia="Times New Roman" w:hAnsi="Montserrat" w:cs="Calibri"/>
                <w:kern w:val="0"/>
                <w:sz w:val="18"/>
                <w:szCs w:val="18"/>
                <w:lang w:eastAsia="et-EE"/>
                <w14:ligatures w14:val="none"/>
              </w:rPr>
              <w:t>2</w:t>
            </w:r>
            <w:r w:rsidRPr="00E26E26">
              <w:rPr>
                <w:rFonts w:ascii="Montserrat" w:eastAsia="Times New Roman" w:hAnsi="Montserrat" w:cs="Calibri"/>
                <w:kern w:val="0"/>
                <w:sz w:val="18"/>
                <w:szCs w:val="18"/>
                <w:lang w:eastAsia="et-EE"/>
                <w14:ligatures w14:val="none"/>
              </w:rPr>
              <w:t>  Maakonna esindamine ühiselt messidel</w:t>
            </w:r>
          </w:p>
        </w:tc>
        <w:tc>
          <w:tcPr>
            <w:tcW w:w="703" w:type="dxa"/>
            <w:tcBorders>
              <w:top w:val="single" w:sz="8" w:space="0" w:color="auto"/>
              <w:left w:val="nil"/>
              <w:bottom w:val="single" w:sz="4" w:space="0" w:color="auto"/>
              <w:right w:val="single" w:sz="8" w:space="0" w:color="auto"/>
            </w:tcBorders>
            <w:vAlign w:val="center"/>
            <w:hideMark/>
          </w:tcPr>
          <w:p w14:paraId="133FBD5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nil"/>
            </w:tcBorders>
            <w:vAlign w:val="center"/>
            <w:hideMark/>
          </w:tcPr>
          <w:p w14:paraId="0F4FC47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4" w:space="0" w:color="auto"/>
              <w:right w:val="single" w:sz="8" w:space="0" w:color="auto"/>
            </w:tcBorders>
            <w:vAlign w:val="center"/>
            <w:hideMark/>
          </w:tcPr>
          <w:p w14:paraId="0231E25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auto"/>
            </w:tcBorders>
            <w:vAlign w:val="center"/>
            <w:hideMark/>
          </w:tcPr>
          <w:p w14:paraId="4EC5629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auto"/>
            </w:tcBorders>
            <w:vAlign w:val="center"/>
            <w:hideMark/>
          </w:tcPr>
          <w:p w14:paraId="0564618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8" w:space="0" w:color="auto"/>
              <w:left w:val="nil"/>
              <w:bottom w:val="single" w:sz="4" w:space="0" w:color="auto"/>
              <w:right w:val="single" w:sz="4" w:space="0" w:color="auto"/>
            </w:tcBorders>
            <w:noWrap/>
            <w:vAlign w:val="bottom"/>
            <w:hideMark/>
          </w:tcPr>
          <w:p w14:paraId="76FD34C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6ADEA8DB"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turismiettevõtjad, Kesk-Eesti DMO</w:t>
            </w:r>
          </w:p>
        </w:tc>
        <w:tc>
          <w:tcPr>
            <w:tcW w:w="1735" w:type="dxa"/>
            <w:tcBorders>
              <w:top w:val="single" w:sz="4" w:space="0" w:color="auto"/>
              <w:left w:val="single" w:sz="4" w:space="0" w:color="auto"/>
              <w:bottom w:val="single" w:sz="4" w:space="0" w:color="auto"/>
              <w:right w:val="single" w:sz="4" w:space="0" w:color="auto"/>
            </w:tcBorders>
            <w:vAlign w:val="center"/>
            <w:hideMark/>
          </w:tcPr>
          <w:p w14:paraId="7B00CF6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6922316E"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turismiettevõtjad</w:t>
            </w:r>
          </w:p>
        </w:tc>
      </w:tr>
      <w:tr w:rsidR="00E51389" w:rsidRPr="00E26E26" w14:paraId="2E5D6232" w14:textId="77777777" w:rsidTr="00D01F83">
        <w:trPr>
          <w:trHeight w:val="1273"/>
        </w:trPr>
        <w:tc>
          <w:tcPr>
            <w:tcW w:w="5388" w:type="dxa"/>
            <w:tcBorders>
              <w:top w:val="single" w:sz="4" w:space="0" w:color="auto"/>
              <w:left w:val="single" w:sz="4" w:space="0" w:color="auto"/>
              <w:bottom w:val="single" w:sz="4" w:space="0" w:color="auto"/>
              <w:right w:val="single" w:sz="4" w:space="0" w:color="auto"/>
            </w:tcBorders>
            <w:vAlign w:val="center"/>
            <w:hideMark/>
          </w:tcPr>
          <w:p w14:paraId="2E30E231" w14:textId="6C1B14FE"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6.1.</w:t>
            </w:r>
            <w:r w:rsidR="00D76311">
              <w:rPr>
                <w:rFonts w:ascii="Montserrat" w:eastAsia="Times New Roman" w:hAnsi="Montserrat" w:cs="Calibri"/>
                <w:kern w:val="0"/>
                <w:sz w:val="18"/>
                <w:szCs w:val="18"/>
                <w:lang w:eastAsia="et-EE"/>
                <w14:ligatures w14:val="none"/>
              </w:rPr>
              <w:t>3</w:t>
            </w:r>
            <w:r w:rsidRPr="00E26E26">
              <w:rPr>
                <w:rFonts w:ascii="Montserrat" w:eastAsia="Times New Roman" w:hAnsi="Montserrat" w:cs="Calibri"/>
                <w:kern w:val="0"/>
                <w:sz w:val="18"/>
                <w:szCs w:val="18"/>
                <w:lang w:eastAsia="et-EE"/>
                <w14:ligatures w14:val="none"/>
              </w:rPr>
              <w:t>  Ühise trükise väljaandmine</w:t>
            </w:r>
          </w:p>
        </w:tc>
        <w:tc>
          <w:tcPr>
            <w:tcW w:w="703" w:type="dxa"/>
            <w:tcBorders>
              <w:top w:val="single" w:sz="4" w:space="0" w:color="auto"/>
              <w:left w:val="single" w:sz="4" w:space="0" w:color="auto"/>
              <w:bottom w:val="single" w:sz="4" w:space="0" w:color="auto"/>
              <w:right w:val="single" w:sz="4" w:space="0" w:color="auto"/>
            </w:tcBorders>
            <w:vAlign w:val="center"/>
            <w:hideMark/>
          </w:tcPr>
          <w:p w14:paraId="24622D1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6567D90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5BFD413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1DBD031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772BCD0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noWrap/>
            <w:vAlign w:val="bottom"/>
            <w:hideMark/>
          </w:tcPr>
          <w:p w14:paraId="6665CA0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8" w:space="0" w:color="000000"/>
              <w:right w:val="single" w:sz="8" w:space="0" w:color="auto"/>
            </w:tcBorders>
            <w:vAlign w:val="center"/>
            <w:hideMark/>
          </w:tcPr>
          <w:p w14:paraId="6A036C64"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maakonna LEADER tegevusrühmad, KOV, Kesk-Eesti DMO</w:t>
            </w:r>
          </w:p>
        </w:tc>
        <w:tc>
          <w:tcPr>
            <w:tcW w:w="1735" w:type="dxa"/>
            <w:tcBorders>
              <w:top w:val="single" w:sz="4" w:space="0" w:color="auto"/>
              <w:left w:val="nil"/>
              <w:bottom w:val="nil"/>
              <w:right w:val="nil"/>
            </w:tcBorders>
            <w:vAlign w:val="center"/>
            <w:hideMark/>
          </w:tcPr>
          <w:p w14:paraId="206224F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single" w:sz="4" w:space="0" w:color="auto"/>
              <w:left w:val="single" w:sz="8" w:space="0" w:color="auto"/>
              <w:bottom w:val="single" w:sz="8" w:space="0" w:color="000000"/>
              <w:right w:val="single" w:sz="8" w:space="0" w:color="auto"/>
            </w:tcBorders>
            <w:vAlign w:val="center"/>
            <w:hideMark/>
          </w:tcPr>
          <w:p w14:paraId="70314CD4"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maakonna LEADER tegevusrühmad, KOV</w:t>
            </w:r>
          </w:p>
        </w:tc>
      </w:tr>
      <w:tr w:rsidR="00E51389" w:rsidRPr="00E26E26" w14:paraId="6E9A39C5" w14:textId="77777777" w:rsidTr="00D01F83">
        <w:trPr>
          <w:trHeight w:val="615"/>
        </w:trPr>
        <w:tc>
          <w:tcPr>
            <w:tcW w:w="5388" w:type="dxa"/>
            <w:tcBorders>
              <w:top w:val="single" w:sz="4" w:space="0" w:color="auto"/>
              <w:left w:val="single" w:sz="8" w:space="0" w:color="auto"/>
              <w:bottom w:val="single" w:sz="4" w:space="0" w:color="auto"/>
              <w:right w:val="single" w:sz="8" w:space="0" w:color="000000"/>
            </w:tcBorders>
            <w:vAlign w:val="center"/>
            <w:hideMark/>
          </w:tcPr>
          <w:p w14:paraId="4F8CD155" w14:textId="1F04E671"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6.1.</w:t>
            </w:r>
            <w:r w:rsidR="00D76311">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  Turismiinfo hea kättesaadavus</w:t>
            </w:r>
            <w:r>
              <w:rPr>
                <w:rFonts w:ascii="Montserrat" w:eastAsia="Times New Roman" w:hAnsi="Montserrat" w:cs="Calibri"/>
                <w:kern w:val="0"/>
                <w:sz w:val="18"/>
                <w:szCs w:val="18"/>
                <w:lang w:eastAsia="et-EE"/>
                <w14:ligatures w14:val="none"/>
              </w:rPr>
              <w:t>e</w:t>
            </w:r>
            <w:r w:rsidRPr="00E26E26">
              <w:rPr>
                <w:rFonts w:ascii="Montserrat" w:eastAsia="Times New Roman" w:hAnsi="Montserrat" w:cs="Calibri"/>
                <w:kern w:val="0"/>
                <w:sz w:val="18"/>
                <w:szCs w:val="18"/>
                <w:lang w:eastAsia="et-EE"/>
                <w14:ligatures w14:val="none"/>
              </w:rPr>
              <w:t xml:space="preserve"> ja kõrge kvalitee</w:t>
            </w:r>
            <w:r>
              <w:rPr>
                <w:rFonts w:ascii="Montserrat" w:eastAsia="Times New Roman" w:hAnsi="Montserrat" w:cs="Calibri"/>
                <w:kern w:val="0"/>
                <w:sz w:val="18"/>
                <w:szCs w:val="18"/>
                <w:lang w:eastAsia="et-EE"/>
                <w14:ligatures w14:val="none"/>
              </w:rPr>
              <w:t>di tagamine</w:t>
            </w:r>
          </w:p>
        </w:tc>
        <w:tc>
          <w:tcPr>
            <w:tcW w:w="703" w:type="dxa"/>
            <w:tcBorders>
              <w:top w:val="single" w:sz="4" w:space="0" w:color="auto"/>
              <w:left w:val="nil"/>
              <w:bottom w:val="single" w:sz="4" w:space="0" w:color="auto"/>
              <w:right w:val="single" w:sz="8" w:space="0" w:color="000000"/>
            </w:tcBorders>
            <w:vAlign w:val="center"/>
            <w:hideMark/>
          </w:tcPr>
          <w:p w14:paraId="68479A6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4" w:space="0" w:color="auto"/>
              <w:right w:val="nil"/>
            </w:tcBorders>
            <w:vAlign w:val="center"/>
            <w:hideMark/>
          </w:tcPr>
          <w:p w14:paraId="1DFBF45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auto"/>
              <w:bottom w:val="single" w:sz="4" w:space="0" w:color="auto"/>
              <w:right w:val="single" w:sz="8" w:space="0" w:color="auto"/>
            </w:tcBorders>
            <w:vAlign w:val="center"/>
            <w:hideMark/>
          </w:tcPr>
          <w:p w14:paraId="65D9253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4" w:space="0" w:color="auto"/>
              <w:right w:val="single" w:sz="8" w:space="0" w:color="auto"/>
            </w:tcBorders>
            <w:vAlign w:val="center"/>
            <w:hideMark/>
          </w:tcPr>
          <w:p w14:paraId="56757BA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4" w:space="0" w:color="auto"/>
              <w:right w:val="single" w:sz="8" w:space="0" w:color="auto"/>
            </w:tcBorders>
            <w:vAlign w:val="center"/>
            <w:hideMark/>
          </w:tcPr>
          <w:p w14:paraId="7414C8B8"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4" w:space="0" w:color="auto"/>
              <w:right w:val="single" w:sz="8" w:space="0" w:color="auto"/>
            </w:tcBorders>
            <w:noWrap/>
            <w:vAlign w:val="bottom"/>
            <w:hideMark/>
          </w:tcPr>
          <w:p w14:paraId="5C653700"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nil"/>
            </w:tcBorders>
            <w:vAlign w:val="center"/>
            <w:hideMark/>
          </w:tcPr>
          <w:p w14:paraId="31FBD417"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Kesk-Eesti DMO</w:t>
            </w:r>
          </w:p>
        </w:tc>
        <w:tc>
          <w:tcPr>
            <w:tcW w:w="1735" w:type="dxa"/>
            <w:tcBorders>
              <w:top w:val="single" w:sz="8" w:space="0" w:color="000000"/>
              <w:left w:val="single" w:sz="8" w:space="0" w:color="000000"/>
              <w:bottom w:val="single" w:sz="4" w:space="0" w:color="auto"/>
              <w:right w:val="nil"/>
            </w:tcBorders>
            <w:vAlign w:val="center"/>
            <w:hideMark/>
          </w:tcPr>
          <w:p w14:paraId="25044F1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nil"/>
              <w:left w:val="single" w:sz="8" w:space="0" w:color="auto"/>
              <w:bottom w:val="single" w:sz="4" w:space="0" w:color="auto"/>
              <w:right w:val="single" w:sz="8" w:space="0" w:color="auto"/>
            </w:tcBorders>
            <w:vAlign w:val="center"/>
            <w:hideMark/>
          </w:tcPr>
          <w:p w14:paraId="315A41C7"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Kesk-Eesti DMO; turismiettevõtjad</w:t>
            </w:r>
          </w:p>
        </w:tc>
      </w:tr>
      <w:tr w:rsidR="00E51389" w:rsidRPr="00E26E26" w14:paraId="135DC013" w14:textId="77777777" w:rsidTr="00D01F83">
        <w:trPr>
          <w:trHeight w:val="1460"/>
        </w:trPr>
        <w:tc>
          <w:tcPr>
            <w:tcW w:w="5388" w:type="dxa"/>
            <w:tcBorders>
              <w:top w:val="single" w:sz="4" w:space="0" w:color="auto"/>
              <w:left w:val="single" w:sz="8" w:space="0" w:color="auto"/>
              <w:bottom w:val="single" w:sz="8" w:space="0" w:color="auto"/>
              <w:right w:val="single" w:sz="8" w:space="0" w:color="auto"/>
            </w:tcBorders>
            <w:vAlign w:val="center"/>
            <w:hideMark/>
          </w:tcPr>
          <w:p w14:paraId="2DA72989" w14:textId="6FAE24A8"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6.1.</w:t>
            </w:r>
            <w:r w:rsidR="00D76311">
              <w:rPr>
                <w:rFonts w:ascii="Montserrat" w:eastAsia="Times New Roman" w:hAnsi="Montserrat" w:cs="Calibri"/>
                <w:kern w:val="0"/>
                <w:sz w:val="18"/>
                <w:szCs w:val="18"/>
                <w:lang w:eastAsia="et-EE"/>
                <w14:ligatures w14:val="none"/>
              </w:rPr>
              <w:t>5</w:t>
            </w:r>
            <w:r w:rsidRPr="00E26E26">
              <w:rPr>
                <w:rFonts w:ascii="Montserrat" w:eastAsia="Times New Roman" w:hAnsi="Montserrat" w:cs="Calibri"/>
                <w:kern w:val="0"/>
                <w:sz w:val="18"/>
                <w:szCs w:val="18"/>
                <w:lang w:eastAsia="et-EE"/>
                <w14:ligatures w14:val="none"/>
              </w:rPr>
              <w:t xml:space="preserve">  Sihtkoha turismiobjektide ja teenuste teadlik </w:t>
            </w:r>
            <w:proofErr w:type="spellStart"/>
            <w:r w:rsidRPr="00E26E26">
              <w:rPr>
                <w:rFonts w:ascii="Montserrat" w:eastAsia="Times New Roman" w:hAnsi="Montserrat" w:cs="Calibri"/>
                <w:kern w:val="0"/>
                <w:sz w:val="18"/>
                <w:szCs w:val="18"/>
                <w:lang w:eastAsia="et-EE"/>
                <w14:ligatures w14:val="none"/>
              </w:rPr>
              <w:t>ristturundamine</w:t>
            </w:r>
            <w:proofErr w:type="spellEnd"/>
          </w:p>
        </w:tc>
        <w:tc>
          <w:tcPr>
            <w:tcW w:w="703" w:type="dxa"/>
            <w:tcBorders>
              <w:top w:val="single" w:sz="4" w:space="0" w:color="auto"/>
              <w:left w:val="nil"/>
              <w:bottom w:val="single" w:sz="8" w:space="0" w:color="auto"/>
              <w:right w:val="single" w:sz="8" w:space="0" w:color="auto"/>
            </w:tcBorders>
            <w:vAlign w:val="center"/>
            <w:hideMark/>
          </w:tcPr>
          <w:p w14:paraId="00F14710"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nil"/>
            </w:tcBorders>
            <w:vAlign w:val="center"/>
            <w:hideMark/>
          </w:tcPr>
          <w:p w14:paraId="433FDF9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auto"/>
              <w:bottom w:val="single" w:sz="8" w:space="0" w:color="auto"/>
              <w:right w:val="single" w:sz="8" w:space="0" w:color="auto"/>
            </w:tcBorders>
            <w:vAlign w:val="center"/>
            <w:hideMark/>
          </w:tcPr>
          <w:p w14:paraId="0470A4B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auto"/>
            </w:tcBorders>
            <w:vAlign w:val="center"/>
            <w:hideMark/>
          </w:tcPr>
          <w:p w14:paraId="706B695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auto"/>
            </w:tcBorders>
            <w:vAlign w:val="center"/>
            <w:hideMark/>
          </w:tcPr>
          <w:p w14:paraId="63B4907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auto"/>
              <w:right w:val="single" w:sz="8" w:space="0" w:color="auto"/>
            </w:tcBorders>
            <w:noWrap/>
            <w:vAlign w:val="bottom"/>
            <w:hideMark/>
          </w:tcPr>
          <w:p w14:paraId="2117BE4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000000"/>
              <w:right w:val="single" w:sz="8" w:space="0" w:color="auto"/>
            </w:tcBorders>
            <w:vAlign w:val="center"/>
            <w:hideMark/>
          </w:tcPr>
          <w:p w14:paraId="26EBDD2C"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Kesk-Eesti DMO; maakonna LEADER tegevusrühmad, KOV , turismiettevõtjad</w:t>
            </w:r>
          </w:p>
        </w:tc>
        <w:tc>
          <w:tcPr>
            <w:tcW w:w="1735" w:type="dxa"/>
            <w:tcBorders>
              <w:top w:val="single" w:sz="4" w:space="0" w:color="auto"/>
              <w:left w:val="nil"/>
              <w:bottom w:val="nil"/>
              <w:right w:val="nil"/>
            </w:tcBorders>
            <w:vAlign w:val="center"/>
            <w:hideMark/>
          </w:tcPr>
          <w:p w14:paraId="4190B4F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single" w:sz="4" w:space="0" w:color="auto"/>
              <w:left w:val="single" w:sz="8" w:space="0" w:color="auto"/>
              <w:bottom w:val="single" w:sz="8" w:space="0" w:color="000000"/>
              <w:right w:val="single" w:sz="8" w:space="0" w:color="auto"/>
            </w:tcBorders>
            <w:vAlign w:val="center"/>
            <w:hideMark/>
          </w:tcPr>
          <w:p w14:paraId="677BCC69"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Kesk-Eesti DMO; maakonna LEADER tegevusrühmad, KOV </w:t>
            </w:r>
          </w:p>
        </w:tc>
      </w:tr>
      <w:tr w:rsidR="00E51389" w:rsidRPr="00E26E26" w14:paraId="410FF829" w14:textId="77777777" w:rsidTr="00D01F83">
        <w:trPr>
          <w:trHeight w:val="1215"/>
        </w:trPr>
        <w:tc>
          <w:tcPr>
            <w:tcW w:w="5388" w:type="dxa"/>
            <w:tcBorders>
              <w:top w:val="nil"/>
              <w:left w:val="single" w:sz="8" w:space="0" w:color="auto"/>
              <w:bottom w:val="single" w:sz="8" w:space="0" w:color="000000"/>
              <w:right w:val="single" w:sz="8" w:space="0" w:color="000000"/>
            </w:tcBorders>
            <w:vAlign w:val="center"/>
            <w:hideMark/>
          </w:tcPr>
          <w:p w14:paraId="0E9E49E9" w14:textId="3EFBEC0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6.1.</w:t>
            </w:r>
            <w:r w:rsidR="00D76311">
              <w:rPr>
                <w:rFonts w:ascii="Montserrat" w:eastAsia="Times New Roman" w:hAnsi="Montserrat" w:cs="Calibri"/>
                <w:kern w:val="0"/>
                <w:sz w:val="18"/>
                <w:szCs w:val="18"/>
                <w:lang w:eastAsia="et-EE"/>
                <w14:ligatures w14:val="none"/>
              </w:rPr>
              <w:t>6</w:t>
            </w:r>
            <w:r w:rsidRPr="00E26E26">
              <w:rPr>
                <w:rFonts w:ascii="Montserrat" w:eastAsia="Times New Roman" w:hAnsi="Montserrat" w:cs="Calibri"/>
                <w:kern w:val="0"/>
                <w:sz w:val="18"/>
                <w:szCs w:val="18"/>
                <w:lang w:eastAsia="et-EE"/>
                <w14:ligatures w14:val="none"/>
              </w:rPr>
              <w:t>  Kesk-Eesti sihtkoha arendusorganisatsiooni (DMO) arendamine koostöös Viljandi maakonna ning Põltsamaa ja Tõrva vallaga turismivaldkonna kestliku arengu tagamiseks</w:t>
            </w:r>
          </w:p>
        </w:tc>
        <w:tc>
          <w:tcPr>
            <w:tcW w:w="703" w:type="dxa"/>
            <w:tcBorders>
              <w:top w:val="nil"/>
              <w:left w:val="nil"/>
              <w:bottom w:val="single" w:sz="8" w:space="0" w:color="auto"/>
              <w:right w:val="single" w:sz="8" w:space="0" w:color="auto"/>
            </w:tcBorders>
            <w:vAlign w:val="center"/>
            <w:hideMark/>
          </w:tcPr>
          <w:p w14:paraId="69861B2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nil"/>
            </w:tcBorders>
            <w:vAlign w:val="center"/>
            <w:hideMark/>
          </w:tcPr>
          <w:p w14:paraId="58CD7BA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auto"/>
              <w:right w:val="single" w:sz="8" w:space="0" w:color="auto"/>
            </w:tcBorders>
            <w:vAlign w:val="center"/>
            <w:hideMark/>
          </w:tcPr>
          <w:p w14:paraId="5E0D2AC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hideMark/>
          </w:tcPr>
          <w:p w14:paraId="3A2FEDB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5BBF46E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auto"/>
            </w:tcBorders>
            <w:noWrap/>
            <w:vAlign w:val="bottom"/>
            <w:hideMark/>
          </w:tcPr>
          <w:p w14:paraId="540F889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nil"/>
            </w:tcBorders>
            <w:vAlign w:val="center"/>
            <w:hideMark/>
          </w:tcPr>
          <w:p w14:paraId="72F915E6"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Kesk-Eesti DMO</w:t>
            </w:r>
          </w:p>
        </w:tc>
        <w:tc>
          <w:tcPr>
            <w:tcW w:w="1735" w:type="dxa"/>
            <w:tcBorders>
              <w:top w:val="single" w:sz="8" w:space="0" w:color="000000"/>
              <w:left w:val="single" w:sz="8" w:space="0" w:color="000000"/>
              <w:bottom w:val="single" w:sz="8" w:space="0" w:color="000000"/>
              <w:right w:val="nil"/>
            </w:tcBorders>
            <w:vAlign w:val="center"/>
            <w:hideMark/>
          </w:tcPr>
          <w:p w14:paraId="58CA061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Kesk-Eesti DMO</w:t>
            </w:r>
          </w:p>
        </w:tc>
        <w:tc>
          <w:tcPr>
            <w:tcW w:w="2767" w:type="dxa"/>
            <w:tcBorders>
              <w:top w:val="nil"/>
              <w:left w:val="single" w:sz="8" w:space="0" w:color="auto"/>
              <w:bottom w:val="single" w:sz="8" w:space="0" w:color="000000"/>
              <w:right w:val="single" w:sz="8" w:space="0" w:color="auto"/>
            </w:tcBorders>
            <w:vAlign w:val="center"/>
            <w:hideMark/>
          </w:tcPr>
          <w:p w14:paraId="5958DC80"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Järvamaa; Viljandimaa Arenduskeskus; Valgamaa Arenguagentuur; Jõgevamaa Arendus- ja Ettevõtluskeskus</w:t>
            </w:r>
          </w:p>
        </w:tc>
      </w:tr>
      <w:tr w:rsidR="00E51389" w:rsidRPr="00E26E26" w14:paraId="25481C1C" w14:textId="77777777" w:rsidTr="00FC6581">
        <w:trPr>
          <w:trHeight w:val="1215"/>
        </w:trPr>
        <w:tc>
          <w:tcPr>
            <w:tcW w:w="5388" w:type="dxa"/>
            <w:tcBorders>
              <w:top w:val="nil"/>
              <w:left w:val="single" w:sz="8" w:space="0" w:color="auto"/>
              <w:bottom w:val="single" w:sz="4" w:space="0" w:color="auto"/>
              <w:right w:val="single" w:sz="8" w:space="0" w:color="000000"/>
            </w:tcBorders>
            <w:vAlign w:val="center"/>
            <w:hideMark/>
          </w:tcPr>
          <w:p w14:paraId="1CB018AF" w14:textId="02D60C7A"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6.1.</w:t>
            </w:r>
            <w:r w:rsidR="00D76311">
              <w:rPr>
                <w:rFonts w:ascii="Montserrat" w:eastAsia="Times New Roman" w:hAnsi="Montserrat" w:cs="Calibri"/>
                <w:kern w:val="0"/>
                <w:sz w:val="18"/>
                <w:szCs w:val="18"/>
                <w:lang w:eastAsia="et-EE"/>
                <w14:ligatures w14:val="none"/>
              </w:rPr>
              <w:t>7</w:t>
            </w:r>
            <w:r w:rsidRPr="00E26E26">
              <w:rPr>
                <w:rFonts w:ascii="Montserrat" w:eastAsia="Times New Roman" w:hAnsi="Montserrat" w:cs="Calibri"/>
                <w:kern w:val="0"/>
                <w:sz w:val="18"/>
                <w:szCs w:val="18"/>
                <w:lang w:eastAsia="et-EE"/>
                <w14:ligatures w14:val="none"/>
              </w:rPr>
              <w:t>  Ühiste arendustegevuste algatamine ja läbiviimine koostöös Kesk-Eesti DMO osapooltega uute turismitoodete arendamiseks</w:t>
            </w:r>
          </w:p>
        </w:tc>
        <w:tc>
          <w:tcPr>
            <w:tcW w:w="703" w:type="dxa"/>
            <w:tcBorders>
              <w:top w:val="nil"/>
              <w:left w:val="nil"/>
              <w:bottom w:val="single" w:sz="4" w:space="0" w:color="auto"/>
              <w:right w:val="nil"/>
            </w:tcBorders>
            <w:vAlign w:val="center"/>
            <w:hideMark/>
          </w:tcPr>
          <w:p w14:paraId="2AAFB89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single" w:sz="8" w:space="0" w:color="auto"/>
              <w:bottom w:val="single" w:sz="4" w:space="0" w:color="auto"/>
              <w:right w:val="single" w:sz="8" w:space="0" w:color="auto"/>
            </w:tcBorders>
            <w:vAlign w:val="center"/>
            <w:hideMark/>
          </w:tcPr>
          <w:p w14:paraId="3249F3A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auto"/>
            </w:tcBorders>
            <w:vAlign w:val="center"/>
            <w:hideMark/>
          </w:tcPr>
          <w:p w14:paraId="5A14B28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auto"/>
            </w:tcBorders>
            <w:vAlign w:val="center"/>
            <w:hideMark/>
          </w:tcPr>
          <w:p w14:paraId="671261C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auto"/>
            </w:tcBorders>
            <w:vAlign w:val="center"/>
            <w:hideMark/>
          </w:tcPr>
          <w:p w14:paraId="473DDC9E"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single" w:sz="8" w:space="0" w:color="auto"/>
            </w:tcBorders>
            <w:noWrap/>
            <w:vAlign w:val="bottom"/>
            <w:hideMark/>
          </w:tcPr>
          <w:p w14:paraId="2B45849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nil"/>
            </w:tcBorders>
            <w:vAlign w:val="center"/>
            <w:hideMark/>
          </w:tcPr>
          <w:p w14:paraId="24FD9ED5"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Kesk-Eesti DMO</w:t>
            </w:r>
          </w:p>
        </w:tc>
        <w:tc>
          <w:tcPr>
            <w:tcW w:w="1735" w:type="dxa"/>
            <w:tcBorders>
              <w:top w:val="nil"/>
              <w:left w:val="single" w:sz="8" w:space="0" w:color="000000"/>
              <w:bottom w:val="single" w:sz="4" w:space="0" w:color="auto"/>
              <w:right w:val="nil"/>
            </w:tcBorders>
            <w:vAlign w:val="center"/>
            <w:hideMark/>
          </w:tcPr>
          <w:p w14:paraId="30C3076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Kesk-Eesti DMO</w:t>
            </w:r>
          </w:p>
        </w:tc>
        <w:tc>
          <w:tcPr>
            <w:tcW w:w="2767" w:type="dxa"/>
            <w:tcBorders>
              <w:top w:val="nil"/>
              <w:left w:val="single" w:sz="8" w:space="0" w:color="auto"/>
              <w:bottom w:val="single" w:sz="4" w:space="0" w:color="auto"/>
              <w:right w:val="single" w:sz="8" w:space="0" w:color="auto"/>
            </w:tcBorders>
            <w:vAlign w:val="center"/>
            <w:hideMark/>
          </w:tcPr>
          <w:p w14:paraId="44FFD2D5"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Järvamaa; Viljandimaa Arenduskeskus; Valgamaa Arenguagentuur; Jõgevamaa Arendus- ja Ettevõtluskeskus</w:t>
            </w:r>
          </w:p>
        </w:tc>
      </w:tr>
      <w:tr w:rsidR="00E51389" w:rsidRPr="00E26E26" w14:paraId="3F22682D" w14:textId="77777777" w:rsidTr="00FC6581">
        <w:trPr>
          <w:trHeight w:val="1215"/>
        </w:trPr>
        <w:tc>
          <w:tcPr>
            <w:tcW w:w="5388" w:type="dxa"/>
            <w:tcBorders>
              <w:top w:val="single" w:sz="4" w:space="0" w:color="auto"/>
              <w:left w:val="single" w:sz="4" w:space="0" w:color="auto"/>
              <w:bottom w:val="single" w:sz="4" w:space="0" w:color="auto"/>
              <w:right w:val="single" w:sz="4" w:space="0" w:color="auto"/>
            </w:tcBorders>
            <w:vAlign w:val="center"/>
            <w:hideMark/>
          </w:tcPr>
          <w:p w14:paraId="5A6B12C5" w14:textId="452F4C8C"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bookmarkStart w:id="6" w:name="RANGE!A112"/>
            <w:r w:rsidRPr="00E26E26">
              <w:rPr>
                <w:rFonts w:ascii="Montserrat" w:eastAsia="Times New Roman" w:hAnsi="Montserrat" w:cs="Calibri"/>
                <w:kern w:val="0"/>
                <w:sz w:val="18"/>
                <w:szCs w:val="18"/>
                <w:lang w:eastAsia="et-EE"/>
                <w14:ligatures w14:val="none"/>
              </w:rPr>
              <w:lastRenderedPageBreak/>
              <w:t>6.1.</w:t>
            </w:r>
            <w:r w:rsidR="00D76311">
              <w:rPr>
                <w:rFonts w:ascii="Montserrat" w:eastAsia="Times New Roman" w:hAnsi="Montserrat" w:cs="Calibri"/>
                <w:kern w:val="0"/>
                <w:sz w:val="18"/>
                <w:szCs w:val="18"/>
                <w:lang w:eastAsia="et-EE"/>
                <w14:ligatures w14:val="none"/>
              </w:rPr>
              <w:t>8</w:t>
            </w:r>
            <w:r w:rsidRPr="00E26E26">
              <w:rPr>
                <w:rFonts w:ascii="Montserrat" w:eastAsia="Times New Roman" w:hAnsi="Montserrat" w:cs="Calibri"/>
                <w:kern w:val="0"/>
                <w:sz w:val="18"/>
                <w:szCs w:val="18"/>
                <w:lang w:eastAsia="et-EE"/>
                <w14:ligatures w14:val="none"/>
              </w:rPr>
              <w:t>  Ühiste turundustegevuste algatamine ja läbiviimine koostöös Kesk-Eesti DMO osapooltega Järvamaa maine ja turismiettevõtete konkurentsivõime tõstmiseks</w:t>
            </w:r>
            <w:bookmarkEnd w:id="6"/>
          </w:p>
        </w:tc>
        <w:tc>
          <w:tcPr>
            <w:tcW w:w="703" w:type="dxa"/>
            <w:tcBorders>
              <w:top w:val="single" w:sz="4" w:space="0" w:color="auto"/>
              <w:left w:val="single" w:sz="4" w:space="0" w:color="auto"/>
              <w:bottom w:val="single" w:sz="4" w:space="0" w:color="auto"/>
              <w:right w:val="single" w:sz="4" w:space="0" w:color="auto"/>
            </w:tcBorders>
            <w:vAlign w:val="center"/>
            <w:hideMark/>
          </w:tcPr>
          <w:p w14:paraId="58BBFD0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3EE72A9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4558F6E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01041FC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16431F4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noWrap/>
            <w:vAlign w:val="bottom"/>
            <w:hideMark/>
          </w:tcPr>
          <w:p w14:paraId="2813E3C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1E160760"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Kesk-Eesti DMO</w:t>
            </w:r>
          </w:p>
        </w:tc>
        <w:tc>
          <w:tcPr>
            <w:tcW w:w="1735" w:type="dxa"/>
            <w:tcBorders>
              <w:top w:val="single" w:sz="4" w:space="0" w:color="auto"/>
              <w:left w:val="single" w:sz="4" w:space="0" w:color="auto"/>
              <w:bottom w:val="single" w:sz="4" w:space="0" w:color="auto"/>
              <w:right w:val="single" w:sz="4" w:space="0" w:color="auto"/>
            </w:tcBorders>
            <w:vAlign w:val="center"/>
            <w:hideMark/>
          </w:tcPr>
          <w:p w14:paraId="4E25A0F0"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Kesk-Eesti DMO</w:t>
            </w:r>
          </w:p>
        </w:tc>
        <w:tc>
          <w:tcPr>
            <w:tcW w:w="2767" w:type="dxa"/>
            <w:tcBorders>
              <w:top w:val="single" w:sz="4" w:space="0" w:color="auto"/>
              <w:left w:val="single" w:sz="4" w:space="0" w:color="auto"/>
              <w:bottom w:val="single" w:sz="4" w:space="0" w:color="auto"/>
              <w:right w:val="single" w:sz="4" w:space="0" w:color="auto"/>
            </w:tcBorders>
            <w:vAlign w:val="center"/>
            <w:hideMark/>
          </w:tcPr>
          <w:p w14:paraId="149BFC15"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Järvamaa; Viljandimaa Arenduskeskus; Valgamaa Arenguagentuur; Jõgevamaa Arendus- ja Ettevõtluskeskus</w:t>
            </w:r>
          </w:p>
        </w:tc>
      </w:tr>
      <w:tr w:rsidR="00E51389" w:rsidRPr="00E26E26" w14:paraId="468D6017" w14:textId="77777777" w:rsidTr="00FC6581">
        <w:trPr>
          <w:trHeight w:val="615"/>
        </w:trPr>
        <w:tc>
          <w:tcPr>
            <w:tcW w:w="5388" w:type="dxa"/>
            <w:tcBorders>
              <w:top w:val="single" w:sz="4" w:space="0" w:color="auto"/>
              <w:left w:val="single" w:sz="8" w:space="0" w:color="auto"/>
              <w:bottom w:val="nil"/>
              <w:right w:val="nil"/>
            </w:tcBorders>
            <w:vAlign w:val="center"/>
            <w:hideMark/>
          </w:tcPr>
          <w:p w14:paraId="2603692E" w14:textId="196FABB6"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6.1.</w:t>
            </w:r>
            <w:r w:rsidR="00D76311">
              <w:rPr>
                <w:rFonts w:ascii="Montserrat" w:eastAsia="Times New Roman" w:hAnsi="Montserrat" w:cs="Calibri"/>
                <w:kern w:val="0"/>
                <w:sz w:val="18"/>
                <w:szCs w:val="18"/>
                <w:lang w:eastAsia="et-EE"/>
                <w14:ligatures w14:val="none"/>
              </w:rPr>
              <w:t>9</w:t>
            </w:r>
            <w:r w:rsidRPr="00E26E26">
              <w:rPr>
                <w:rFonts w:ascii="Montserrat" w:eastAsia="Times New Roman" w:hAnsi="Montserrat" w:cs="Calibri"/>
                <w:kern w:val="0"/>
                <w:sz w:val="18"/>
                <w:szCs w:val="18"/>
                <w:lang w:eastAsia="et-EE"/>
                <w14:ligatures w14:val="none"/>
              </w:rPr>
              <w:t>  Turismitaristu ja teenuste uuendamine ja rajamine sh oluliste turismiobjektide renoveerimine</w:t>
            </w:r>
          </w:p>
        </w:tc>
        <w:tc>
          <w:tcPr>
            <w:tcW w:w="703" w:type="dxa"/>
            <w:tcBorders>
              <w:top w:val="single" w:sz="4" w:space="0" w:color="auto"/>
              <w:left w:val="single" w:sz="8" w:space="0" w:color="000000"/>
              <w:bottom w:val="nil"/>
              <w:right w:val="nil"/>
            </w:tcBorders>
            <w:vAlign w:val="center"/>
            <w:hideMark/>
          </w:tcPr>
          <w:p w14:paraId="6BE6D396"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auto"/>
              <w:bottom w:val="nil"/>
              <w:right w:val="single" w:sz="8" w:space="0" w:color="auto"/>
            </w:tcBorders>
            <w:vAlign w:val="center"/>
            <w:hideMark/>
          </w:tcPr>
          <w:p w14:paraId="1150257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auto"/>
            </w:tcBorders>
            <w:vAlign w:val="center"/>
            <w:hideMark/>
          </w:tcPr>
          <w:p w14:paraId="4AB934F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auto"/>
            </w:tcBorders>
            <w:vAlign w:val="center"/>
            <w:hideMark/>
          </w:tcPr>
          <w:p w14:paraId="3E30FA0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auto"/>
            </w:tcBorders>
            <w:vAlign w:val="center"/>
            <w:hideMark/>
          </w:tcPr>
          <w:p w14:paraId="77F5081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nil"/>
              <w:right w:val="nil"/>
            </w:tcBorders>
            <w:noWrap/>
            <w:vAlign w:val="bottom"/>
            <w:hideMark/>
          </w:tcPr>
          <w:p w14:paraId="0E44CFA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p>
        </w:tc>
        <w:tc>
          <w:tcPr>
            <w:tcW w:w="1746" w:type="dxa"/>
            <w:tcBorders>
              <w:top w:val="single" w:sz="4" w:space="0" w:color="auto"/>
              <w:left w:val="single" w:sz="8" w:space="0" w:color="000000"/>
              <w:bottom w:val="nil"/>
              <w:right w:val="nil"/>
            </w:tcBorders>
            <w:vAlign w:val="center"/>
            <w:hideMark/>
          </w:tcPr>
          <w:p w14:paraId="00DFC7A4"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8" w:space="0" w:color="000000"/>
              <w:bottom w:val="nil"/>
              <w:right w:val="nil"/>
            </w:tcBorders>
            <w:vAlign w:val="center"/>
            <w:hideMark/>
          </w:tcPr>
          <w:p w14:paraId="23FA7D00"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ettevõtted</w:t>
            </w:r>
          </w:p>
        </w:tc>
        <w:tc>
          <w:tcPr>
            <w:tcW w:w="2767" w:type="dxa"/>
            <w:tcBorders>
              <w:top w:val="single" w:sz="4" w:space="0" w:color="auto"/>
              <w:left w:val="single" w:sz="8" w:space="0" w:color="auto"/>
              <w:bottom w:val="single" w:sz="8" w:space="0" w:color="auto"/>
              <w:right w:val="single" w:sz="8" w:space="0" w:color="auto"/>
            </w:tcBorders>
            <w:vAlign w:val="center"/>
            <w:hideMark/>
          </w:tcPr>
          <w:p w14:paraId="5B9A3919"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4213D5B9" w14:textId="77777777" w:rsidTr="00D76311">
        <w:trPr>
          <w:trHeight w:val="630"/>
        </w:trPr>
        <w:tc>
          <w:tcPr>
            <w:tcW w:w="16019" w:type="dxa"/>
            <w:gridSpan w:val="10"/>
            <w:tcBorders>
              <w:top w:val="single" w:sz="8" w:space="0" w:color="auto"/>
              <w:left w:val="single" w:sz="8" w:space="0" w:color="auto"/>
              <w:bottom w:val="single" w:sz="4" w:space="0" w:color="auto"/>
              <w:right w:val="nil"/>
            </w:tcBorders>
            <w:shd w:val="clear" w:color="000000" w:fill="989E16"/>
            <w:vAlign w:val="center"/>
            <w:hideMark/>
          </w:tcPr>
          <w:p w14:paraId="38AC3902" w14:textId="27802CEC" w:rsidR="00E51389" w:rsidRPr="00E26E26" w:rsidRDefault="00E51389" w:rsidP="00E51389">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7.  SPORT                                                                                                                                                                                         Valdkonda koordineeriv asutus: MTÜ Järvamaa Spordiliit</w:t>
            </w:r>
          </w:p>
        </w:tc>
      </w:tr>
      <w:tr w:rsidR="00E51389" w:rsidRPr="00E26E26" w14:paraId="6D40BB3F" w14:textId="77777777" w:rsidTr="00D76311">
        <w:trPr>
          <w:trHeight w:val="390"/>
        </w:trPr>
        <w:tc>
          <w:tcPr>
            <w:tcW w:w="16019" w:type="dxa"/>
            <w:gridSpan w:val="10"/>
            <w:tcBorders>
              <w:top w:val="single" w:sz="4" w:space="0" w:color="auto"/>
              <w:left w:val="single" w:sz="4" w:space="0" w:color="auto"/>
              <w:bottom w:val="single" w:sz="4" w:space="0" w:color="auto"/>
              <w:right w:val="single" w:sz="4" w:space="0" w:color="auto"/>
            </w:tcBorders>
            <w:shd w:val="clear" w:color="000000" w:fill="DDE543"/>
            <w:vAlign w:val="center"/>
            <w:hideMark/>
          </w:tcPr>
          <w:p w14:paraId="0DFAE570" w14:textId="77777777" w:rsidR="00E51389" w:rsidRPr="00E26E26" w:rsidRDefault="00E51389" w:rsidP="00E51389">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7.1  Järvamaa inimesed on liikuvad, aktiivsed ja elujõulised ning liikumisel ja spordil on oluline ning kasvav roll Järvamaa inimese elujõu edendamisel.</w:t>
            </w:r>
          </w:p>
        </w:tc>
      </w:tr>
      <w:tr w:rsidR="00E51389" w:rsidRPr="00E26E26" w14:paraId="297DA905"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vAlign w:val="center"/>
            <w:hideMark/>
          </w:tcPr>
          <w:p w14:paraId="675C5D9D" w14:textId="501B7D03"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7.1.1  Maakondliku spordivaldkonna ühine arendamine</w:t>
            </w:r>
          </w:p>
        </w:tc>
        <w:tc>
          <w:tcPr>
            <w:tcW w:w="703" w:type="dxa"/>
            <w:tcBorders>
              <w:top w:val="single" w:sz="4" w:space="0" w:color="auto"/>
              <w:left w:val="single" w:sz="4" w:space="0" w:color="auto"/>
              <w:bottom w:val="single" w:sz="4" w:space="0" w:color="auto"/>
              <w:right w:val="single" w:sz="4" w:space="0" w:color="auto"/>
            </w:tcBorders>
            <w:vAlign w:val="center"/>
            <w:hideMark/>
          </w:tcPr>
          <w:p w14:paraId="5D80487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1D68134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3CB8912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0FA4DFB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4326DD20"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44FDDB35"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59CF5E23"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035B556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JSL</w:t>
            </w:r>
          </w:p>
        </w:tc>
        <w:tc>
          <w:tcPr>
            <w:tcW w:w="2767" w:type="dxa"/>
            <w:tcBorders>
              <w:top w:val="single" w:sz="4" w:space="0" w:color="auto"/>
              <w:left w:val="single" w:sz="4" w:space="0" w:color="auto"/>
              <w:bottom w:val="single" w:sz="4" w:space="0" w:color="auto"/>
              <w:right w:val="single" w:sz="4" w:space="0" w:color="auto"/>
            </w:tcBorders>
            <w:vAlign w:val="center"/>
            <w:hideMark/>
          </w:tcPr>
          <w:p w14:paraId="61E857D0"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volikogu esimees, KOV juht</w:t>
            </w:r>
          </w:p>
        </w:tc>
      </w:tr>
      <w:tr w:rsidR="00E51389" w:rsidRPr="00E26E26" w14:paraId="77572B84" w14:textId="77777777" w:rsidTr="00D01F83">
        <w:trPr>
          <w:trHeight w:val="315"/>
        </w:trPr>
        <w:tc>
          <w:tcPr>
            <w:tcW w:w="5388" w:type="dxa"/>
            <w:tcBorders>
              <w:top w:val="single" w:sz="4" w:space="0" w:color="auto"/>
              <w:left w:val="single" w:sz="8" w:space="0" w:color="auto"/>
              <w:bottom w:val="single" w:sz="4" w:space="0" w:color="auto"/>
              <w:right w:val="single" w:sz="8" w:space="0" w:color="auto"/>
            </w:tcBorders>
            <w:vAlign w:val="center"/>
            <w:hideMark/>
          </w:tcPr>
          <w:p w14:paraId="54C9F237" w14:textId="66015719"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7.1.2  Ühi</w:t>
            </w:r>
            <w:r>
              <w:rPr>
                <w:rFonts w:ascii="Montserrat" w:eastAsia="Times New Roman" w:hAnsi="Montserrat" w:cs="Calibri"/>
                <w:kern w:val="0"/>
                <w:sz w:val="18"/>
                <w:szCs w:val="18"/>
                <w:lang w:eastAsia="et-EE"/>
                <w14:ligatures w14:val="none"/>
              </w:rPr>
              <w:t>se</w:t>
            </w:r>
            <w:r w:rsidRPr="00E26E26">
              <w:rPr>
                <w:rFonts w:ascii="Montserrat" w:eastAsia="Times New Roman" w:hAnsi="Montserrat" w:cs="Calibri"/>
                <w:kern w:val="0"/>
                <w:sz w:val="18"/>
                <w:szCs w:val="18"/>
                <w:lang w:eastAsia="et-EE"/>
                <w14:ligatures w14:val="none"/>
              </w:rPr>
              <w:t xml:space="preserve"> inforuum</w:t>
            </w:r>
            <w:r>
              <w:rPr>
                <w:rFonts w:ascii="Montserrat" w:eastAsia="Times New Roman" w:hAnsi="Montserrat" w:cs="Calibri"/>
                <w:kern w:val="0"/>
                <w:sz w:val="18"/>
                <w:szCs w:val="18"/>
                <w:lang w:eastAsia="et-EE"/>
                <w14:ligatures w14:val="none"/>
              </w:rPr>
              <w:t>i</w:t>
            </w:r>
            <w:r w:rsidRPr="00E26E26">
              <w:rPr>
                <w:rFonts w:ascii="Montserrat" w:eastAsia="Times New Roman" w:hAnsi="Montserrat" w:cs="Calibri"/>
                <w:kern w:val="0"/>
                <w:sz w:val="18"/>
                <w:szCs w:val="18"/>
                <w:lang w:eastAsia="et-EE"/>
                <w14:ligatures w14:val="none"/>
              </w:rPr>
              <w:t xml:space="preserve"> </w:t>
            </w:r>
            <w:r>
              <w:rPr>
                <w:rFonts w:ascii="Montserrat" w:eastAsia="Times New Roman" w:hAnsi="Montserrat" w:cs="Calibri"/>
                <w:kern w:val="0"/>
                <w:sz w:val="18"/>
                <w:szCs w:val="18"/>
                <w:lang w:eastAsia="et-EE"/>
                <w14:ligatures w14:val="none"/>
              </w:rPr>
              <w:t xml:space="preserve">haldamine </w:t>
            </w:r>
            <w:r w:rsidRPr="00E26E26">
              <w:rPr>
                <w:rFonts w:ascii="Montserrat" w:eastAsia="Times New Roman" w:hAnsi="Montserrat" w:cs="Calibri"/>
                <w:kern w:val="0"/>
                <w:sz w:val="18"/>
                <w:szCs w:val="18"/>
                <w:lang w:eastAsia="et-EE"/>
                <w14:ligatures w14:val="none"/>
              </w:rPr>
              <w:t>sh kalender Järvamaa Spordiliidu kodulehel</w:t>
            </w:r>
          </w:p>
        </w:tc>
        <w:tc>
          <w:tcPr>
            <w:tcW w:w="703" w:type="dxa"/>
            <w:tcBorders>
              <w:top w:val="single" w:sz="4" w:space="0" w:color="auto"/>
              <w:left w:val="nil"/>
              <w:bottom w:val="single" w:sz="4" w:space="0" w:color="auto"/>
              <w:right w:val="single" w:sz="8" w:space="0" w:color="000000"/>
            </w:tcBorders>
            <w:vAlign w:val="center"/>
            <w:hideMark/>
          </w:tcPr>
          <w:p w14:paraId="625E1A2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4" w:space="0" w:color="auto"/>
              <w:right w:val="single" w:sz="8" w:space="0" w:color="000000"/>
            </w:tcBorders>
            <w:vAlign w:val="center"/>
            <w:hideMark/>
          </w:tcPr>
          <w:p w14:paraId="4F1EDCEE"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4" w:space="0" w:color="auto"/>
              <w:right w:val="nil"/>
            </w:tcBorders>
            <w:vAlign w:val="center"/>
            <w:hideMark/>
          </w:tcPr>
          <w:p w14:paraId="6E0E7338"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single" w:sz="4" w:space="0" w:color="auto"/>
              <w:right w:val="single" w:sz="8" w:space="0" w:color="auto"/>
            </w:tcBorders>
            <w:vAlign w:val="center"/>
            <w:hideMark/>
          </w:tcPr>
          <w:p w14:paraId="3B67269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4" w:space="0" w:color="auto"/>
              <w:right w:val="single" w:sz="8" w:space="0" w:color="auto"/>
            </w:tcBorders>
            <w:vAlign w:val="center"/>
            <w:hideMark/>
          </w:tcPr>
          <w:p w14:paraId="7F40B42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4" w:space="0" w:color="auto"/>
              <w:right w:val="single" w:sz="8" w:space="0" w:color="000000"/>
            </w:tcBorders>
            <w:vAlign w:val="center"/>
            <w:hideMark/>
          </w:tcPr>
          <w:p w14:paraId="704BACE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4" w:space="0" w:color="auto"/>
              <w:right w:val="single" w:sz="8" w:space="0" w:color="000000"/>
            </w:tcBorders>
            <w:vAlign w:val="center"/>
            <w:hideMark/>
          </w:tcPr>
          <w:p w14:paraId="223431D8"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4" w:space="0" w:color="auto"/>
              <w:right w:val="nil"/>
            </w:tcBorders>
            <w:vAlign w:val="center"/>
            <w:hideMark/>
          </w:tcPr>
          <w:p w14:paraId="4768F9E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JSL</w:t>
            </w:r>
          </w:p>
        </w:tc>
        <w:tc>
          <w:tcPr>
            <w:tcW w:w="2767" w:type="dxa"/>
            <w:tcBorders>
              <w:top w:val="single" w:sz="4" w:space="0" w:color="auto"/>
              <w:left w:val="single" w:sz="8" w:space="0" w:color="auto"/>
              <w:bottom w:val="single" w:sz="4" w:space="0" w:color="auto"/>
              <w:right w:val="single" w:sz="8" w:space="0" w:color="auto"/>
            </w:tcBorders>
            <w:vAlign w:val="center"/>
            <w:hideMark/>
          </w:tcPr>
          <w:p w14:paraId="21488D08"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6B303BA6"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vAlign w:val="center"/>
            <w:hideMark/>
          </w:tcPr>
          <w:p w14:paraId="662D6F52" w14:textId="65C2FFEF"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7.1.3  Spordi </w:t>
            </w:r>
            <w:proofErr w:type="spellStart"/>
            <w:r w:rsidRPr="00E26E26">
              <w:rPr>
                <w:rFonts w:ascii="Montserrat" w:eastAsia="Times New Roman" w:hAnsi="Montserrat" w:cs="Calibri"/>
                <w:kern w:val="0"/>
                <w:sz w:val="18"/>
                <w:szCs w:val="18"/>
                <w:lang w:eastAsia="et-EE"/>
                <w14:ligatures w14:val="none"/>
              </w:rPr>
              <w:t>turundamine</w:t>
            </w:r>
            <w:proofErr w:type="spellEnd"/>
            <w:r w:rsidRPr="00E26E26">
              <w:rPr>
                <w:rFonts w:ascii="Montserrat" w:eastAsia="Times New Roman" w:hAnsi="Montserrat" w:cs="Calibri"/>
                <w:kern w:val="0"/>
                <w:sz w:val="18"/>
                <w:szCs w:val="18"/>
                <w:lang w:eastAsia="et-EE"/>
                <w14:ligatures w14:val="none"/>
              </w:rPr>
              <w:t xml:space="preserve"> ja järjepidev kommunikatsioon </w:t>
            </w:r>
          </w:p>
        </w:tc>
        <w:tc>
          <w:tcPr>
            <w:tcW w:w="703" w:type="dxa"/>
            <w:tcBorders>
              <w:top w:val="single" w:sz="4" w:space="0" w:color="auto"/>
              <w:left w:val="single" w:sz="4" w:space="0" w:color="auto"/>
              <w:bottom w:val="single" w:sz="4" w:space="0" w:color="auto"/>
              <w:right w:val="single" w:sz="4" w:space="0" w:color="auto"/>
            </w:tcBorders>
            <w:vAlign w:val="center"/>
            <w:hideMark/>
          </w:tcPr>
          <w:p w14:paraId="78148D1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4776295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1B1DA5A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5B68115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426D259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70490C6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3D6D4B0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24E4C26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JSL</w:t>
            </w:r>
          </w:p>
        </w:tc>
        <w:tc>
          <w:tcPr>
            <w:tcW w:w="2767" w:type="dxa"/>
            <w:tcBorders>
              <w:top w:val="single" w:sz="4" w:space="0" w:color="auto"/>
              <w:left w:val="single" w:sz="4" w:space="0" w:color="auto"/>
              <w:bottom w:val="single" w:sz="4" w:space="0" w:color="auto"/>
              <w:right w:val="single" w:sz="4" w:space="0" w:color="auto"/>
            </w:tcBorders>
            <w:vAlign w:val="center"/>
            <w:hideMark/>
          </w:tcPr>
          <w:p w14:paraId="7703E33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spordiklubid, meediaettevõtted</w:t>
            </w:r>
          </w:p>
        </w:tc>
      </w:tr>
      <w:tr w:rsidR="00E51389" w:rsidRPr="00E26E26" w14:paraId="19D166E9" w14:textId="77777777" w:rsidTr="00D01F83">
        <w:trPr>
          <w:trHeight w:val="615"/>
        </w:trPr>
        <w:tc>
          <w:tcPr>
            <w:tcW w:w="5388" w:type="dxa"/>
            <w:tcBorders>
              <w:top w:val="single" w:sz="4" w:space="0" w:color="auto"/>
              <w:left w:val="single" w:sz="8" w:space="0" w:color="auto"/>
              <w:bottom w:val="single" w:sz="8" w:space="0" w:color="auto"/>
              <w:right w:val="single" w:sz="8" w:space="0" w:color="auto"/>
            </w:tcBorders>
            <w:vAlign w:val="center"/>
            <w:hideMark/>
          </w:tcPr>
          <w:p w14:paraId="346D2F97" w14:textId="1725530C"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7.1.4  Avaliku ruumi muutmine liikumissõbralikuks – liikumis- ja sporditaristu rajamine ja hooldamine </w:t>
            </w:r>
          </w:p>
        </w:tc>
        <w:tc>
          <w:tcPr>
            <w:tcW w:w="703" w:type="dxa"/>
            <w:tcBorders>
              <w:top w:val="single" w:sz="4" w:space="0" w:color="auto"/>
              <w:left w:val="nil"/>
              <w:bottom w:val="single" w:sz="8" w:space="0" w:color="auto"/>
              <w:right w:val="single" w:sz="8" w:space="0" w:color="000000"/>
            </w:tcBorders>
            <w:vAlign w:val="center"/>
            <w:hideMark/>
          </w:tcPr>
          <w:p w14:paraId="5BC7771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vAlign w:val="center"/>
            <w:hideMark/>
          </w:tcPr>
          <w:p w14:paraId="0E2F9E6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nil"/>
            </w:tcBorders>
            <w:vAlign w:val="center"/>
            <w:hideMark/>
          </w:tcPr>
          <w:p w14:paraId="53DC4CA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single" w:sz="8" w:space="0" w:color="auto"/>
              <w:right w:val="single" w:sz="8" w:space="0" w:color="auto"/>
            </w:tcBorders>
            <w:vAlign w:val="center"/>
            <w:hideMark/>
          </w:tcPr>
          <w:p w14:paraId="457572D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auto"/>
            </w:tcBorders>
            <w:vAlign w:val="center"/>
            <w:hideMark/>
          </w:tcPr>
          <w:p w14:paraId="45C3899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auto"/>
              <w:right w:val="single" w:sz="8" w:space="0" w:color="000000"/>
            </w:tcBorders>
            <w:vAlign w:val="center"/>
            <w:hideMark/>
          </w:tcPr>
          <w:p w14:paraId="7981ED0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auto"/>
              <w:right w:val="single" w:sz="8" w:space="0" w:color="000000"/>
            </w:tcBorders>
            <w:vAlign w:val="center"/>
            <w:hideMark/>
          </w:tcPr>
          <w:p w14:paraId="086FCFF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projektid</w:t>
            </w:r>
          </w:p>
        </w:tc>
        <w:tc>
          <w:tcPr>
            <w:tcW w:w="1735" w:type="dxa"/>
            <w:tcBorders>
              <w:top w:val="single" w:sz="4" w:space="0" w:color="auto"/>
              <w:left w:val="nil"/>
              <w:bottom w:val="single" w:sz="8" w:space="0" w:color="auto"/>
              <w:right w:val="nil"/>
            </w:tcBorders>
            <w:vAlign w:val="center"/>
            <w:hideMark/>
          </w:tcPr>
          <w:p w14:paraId="448ABC4E"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8" w:space="0" w:color="auto"/>
              <w:bottom w:val="single" w:sz="8" w:space="0" w:color="auto"/>
              <w:right w:val="single" w:sz="8" w:space="0" w:color="auto"/>
            </w:tcBorders>
            <w:vAlign w:val="center"/>
            <w:hideMark/>
          </w:tcPr>
          <w:p w14:paraId="1966DA4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245991CE" w14:textId="77777777" w:rsidTr="00D01F83">
        <w:trPr>
          <w:trHeight w:val="615"/>
        </w:trPr>
        <w:tc>
          <w:tcPr>
            <w:tcW w:w="5388" w:type="dxa"/>
            <w:tcBorders>
              <w:top w:val="single" w:sz="8" w:space="0" w:color="auto"/>
              <w:left w:val="single" w:sz="8" w:space="0" w:color="000000"/>
              <w:bottom w:val="single" w:sz="4" w:space="0" w:color="auto"/>
              <w:right w:val="nil"/>
            </w:tcBorders>
            <w:vAlign w:val="center"/>
            <w:hideMark/>
          </w:tcPr>
          <w:p w14:paraId="1165AF32" w14:textId="7E1577D3"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7.1.5  Multifunktsionaalsete spordirajatiste rajamine üle 300 elanikuga asumitesse</w:t>
            </w:r>
          </w:p>
        </w:tc>
        <w:tc>
          <w:tcPr>
            <w:tcW w:w="703" w:type="dxa"/>
            <w:tcBorders>
              <w:top w:val="single" w:sz="8" w:space="0" w:color="auto"/>
              <w:left w:val="single" w:sz="8" w:space="0" w:color="auto"/>
              <w:bottom w:val="single" w:sz="4" w:space="0" w:color="auto"/>
              <w:right w:val="single" w:sz="8" w:space="0" w:color="auto"/>
            </w:tcBorders>
            <w:vAlign w:val="center"/>
            <w:hideMark/>
          </w:tcPr>
          <w:p w14:paraId="04FECDA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nil"/>
              <w:bottom w:val="single" w:sz="4" w:space="0" w:color="auto"/>
              <w:right w:val="single" w:sz="8" w:space="0" w:color="auto"/>
            </w:tcBorders>
            <w:vAlign w:val="center"/>
            <w:hideMark/>
          </w:tcPr>
          <w:p w14:paraId="3E2389B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nil"/>
              <w:bottom w:val="single" w:sz="4" w:space="0" w:color="auto"/>
              <w:right w:val="single" w:sz="8" w:space="0" w:color="auto"/>
            </w:tcBorders>
            <w:vAlign w:val="center"/>
            <w:hideMark/>
          </w:tcPr>
          <w:p w14:paraId="7467A88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nil"/>
              <w:bottom w:val="single" w:sz="4" w:space="0" w:color="auto"/>
              <w:right w:val="single" w:sz="8" w:space="0" w:color="auto"/>
            </w:tcBorders>
            <w:vAlign w:val="center"/>
            <w:hideMark/>
          </w:tcPr>
          <w:p w14:paraId="47B8CB23"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8" w:space="0" w:color="auto"/>
              <w:left w:val="nil"/>
              <w:bottom w:val="single" w:sz="4" w:space="0" w:color="auto"/>
              <w:right w:val="single" w:sz="8" w:space="0" w:color="auto"/>
            </w:tcBorders>
            <w:vAlign w:val="center"/>
            <w:hideMark/>
          </w:tcPr>
          <w:p w14:paraId="1755C8D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8" w:space="0" w:color="auto"/>
              <w:left w:val="nil"/>
              <w:bottom w:val="single" w:sz="4" w:space="0" w:color="auto"/>
              <w:right w:val="single" w:sz="8" w:space="0" w:color="auto"/>
            </w:tcBorders>
            <w:vAlign w:val="center"/>
            <w:hideMark/>
          </w:tcPr>
          <w:p w14:paraId="5107CD9B"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8" w:space="0" w:color="auto"/>
              <w:left w:val="nil"/>
              <w:bottom w:val="single" w:sz="4" w:space="0" w:color="auto"/>
              <w:right w:val="single" w:sz="8" w:space="0" w:color="auto"/>
            </w:tcBorders>
            <w:vAlign w:val="center"/>
            <w:hideMark/>
          </w:tcPr>
          <w:p w14:paraId="33678EC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projektid</w:t>
            </w:r>
          </w:p>
        </w:tc>
        <w:tc>
          <w:tcPr>
            <w:tcW w:w="1735" w:type="dxa"/>
            <w:tcBorders>
              <w:top w:val="single" w:sz="8" w:space="0" w:color="auto"/>
              <w:left w:val="nil"/>
              <w:bottom w:val="single" w:sz="4" w:space="0" w:color="auto"/>
              <w:right w:val="single" w:sz="8" w:space="0" w:color="auto"/>
            </w:tcBorders>
            <w:vAlign w:val="center"/>
            <w:hideMark/>
          </w:tcPr>
          <w:p w14:paraId="26DDF9A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8" w:space="0" w:color="auto"/>
              <w:left w:val="nil"/>
              <w:bottom w:val="single" w:sz="4" w:space="0" w:color="auto"/>
              <w:right w:val="single" w:sz="8" w:space="0" w:color="auto"/>
            </w:tcBorders>
            <w:vAlign w:val="center"/>
            <w:hideMark/>
          </w:tcPr>
          <w:p w14:paraId="2CBE874E"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21845E94" w14:textId="77777777" w:rsidTr="00D01F83">
        <w:trPr>
          <w:trHeight w:val="615"/>
        </w:trPr>
        <w:tc>
          <w:tcPr>
            <w:tcW w:w="5388" w:type="dxa"/>
            <w:tcBorders>
              <w:top w:val="single" w:sz="4" w:space="0" w:color="auto"/>
              <w:left w:val="single" w:sz="8" w:space="0" w:color="auto"/>
              <w:bottom w:val="single" w:sz="8" w:space="0" w:color="auto"/>
              <w:right w:val="single" w:sz="8" w:space="0" w:color="auto"/>
            </w:tcBorders>
            <w:vAlign w:val="center"/>
            <w:hideMark/>
          </w:tcPr>
          <w:p w14:paraId="1B3B56D7" w14:textId="27698371"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7.1.6  </w:t>
            </w:r>
            <w:r>
              <w:rPr>
                <w:rFonts w:ascii="Montserrat" w:eastAsia="Times New Roman" w:hAnsi="Montserrat" w:cs="Calibri"/>
                <w:kern w:val="0"/>
                <w:sz w:val="18"/>
                <w:szCs w:val="18"/>
                <w:lang w:eastAsia="et-EE"/>
                <w14:ligatures w14:val="none"/>
              </w:rPr>
              <w:t>Paide s</w:t>
            </w:r>
            <w:r w:rsidRPr="00E26E26">
              <w:rPr>
                <w:rFonts w:ascii="Montserrat" w:eastAsia="Times New Roman" w:hAnsi="Montserrat" w:cs="Calibri"/>
                <w:kern w:val="0"/>
                <w:sz w:val="18"/>
                <w:szCs w:val="18"/>
                <w:lang w:eastAsia="et-EE"/>
                <w14:ligatures w14:val="none"/>
              </w:rPr>
              <w:t>pordikompleksi teenindamiseks staadionimaja ja kompleksi laiendus</w:t>
            </w:r>
            <w:r>
              <w:rPr>
                <w:rFonts w:ascii="Montserrat" w:eastAsia="Times New Roman" w:hAnsi="Montserrat" w:cs="Calibri"/>
                <w:kern w:val="0"/>
                <w:sz w:val="18"/>
                <w:szCs w:val="18"/>
                <w:lang w:eastAsia="et-EE"/>
                <w14:ligatures w14:val="none"/>
              </w:rPr>
              <w:t>e rajamine, mis</w:t>
            </w:r>
            <w:r w:rsidRPr="00E26E26">
              <w:rPr>
                <w:rFonts w:ascii="Montserrat" w:eastAsia="Times New Roman" w:hAnsi="Montserrat" w:cs="Calibri"/>
                <w:kern w:val="0"/>
                <w:sz w:val="18"/>
                <w:szCs w:val="18"/>
                <w:lang w:eastAsia="et-EE"/>
                <w14:ligatures w14:val="none"/>
              </w:rPr>
              <w:t xml:space="preserve"> hõlmab ka jalgpalliväljakut koos tribüünidega</w:t>
            </w:r>
          </w:p>
        </w:tc>
        <w:tc>
          <w:tcPr>
            <w:tcW w:w="703" w:type="dxa"/>
            <w:tcBorders>
              <w:top w:val="single" w:sz="4" w:space="0" w:color="auto"/>
              <w:left w:val="nil"/>
              <w:bottom w:val="single" w:sz="8" w:space="0" w:color="000000"/>
              <w:right w:val="single" w:sz="8" w:space="0" w:color="000000"/>
            </w:tcBorders>
            <w:vAlign w:val="center"/>
            <w:hideMark/>
          </w:tcPr>
          <w:p w14:paraId="4E7F4920"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vAlign w:val="center"/>
            <w:hideMark/>
          </w:tcPr>
          <w:p w14:paraId="0425345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nil"/>
            </w:tcBorders>
            <w:vAlign w:val="center"/>
            <w:hideMark/>
          </w:tcPr>
          <w:p w14:paraId="225657D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single" w:sz="8" w:space="0" w:color="auto"/>
              <w:right w:val="single" w:sz="8" w:space="0" w:color="auto"/>
            </w:tcBorders>
            <w:vAlign w:val="center"/>
            <w:hideMark/>
          </w:tcPr>
          <w:p w14:paraId="657458D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auto"/>
            </w:tcBorders>
            <w:vAlign w:val="center"/>
            <w:hideMark/>
          </w:tcPr>
          <w:p w14:paraId="3B8262B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000000"/>
              <w:right w:val="single" w:sz="8" w:space="0" w:color="000000"/>
            </w:tcBorders>
            <w:vAlign w:val="center"/>
            <w:hideMark/>
          </w:tcPr>
          <w:p w14:paraId="1410E790"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000000"/>
              <w:right w:val="single" w:sz="8" w:space="0" w:color="000000"/>
            </w:tcBorders>
            <w:vAlign w:val="center"/>
            <w:hideMark/>
          </w:tcPr>
          <w:p w14:paraId="679028D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8" w:space="0" w:color="000000"/>
              <w:right w:val="nil"/>
            </w:tcBorders>
            <w:vAlign w:val="center"/>
            <w:hideMark/>
          </w:tcPr>
          <w:p w14:paraId="207AF242" w14:textId="4F3B0140"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r w:rsidR="00D76311">
              <w:rPr>
                <w:rFonts w:ascii="Montserrat" w:eastAsia="Times New Roman" w:hAnsi="Montserrat" w:cs="Calibri"/>
                <w:kern w:val="0"/>
                <w:sz w:val="18"/>
                <w:szCs w:val="18"/>
                <w:lang w:eastAsia="et-EE"/>
                <w14:ligatures w14:val="none"/>
              </w:rPr>
              <w:t>KOV, spordiklubid</w:t>
            </w:r>
          </w:p>
        </w:tc>
        <w:tc>
          <w:tcPr>
            <w:tcW w:w="2767" w:type="dxa"/>
            <w:tcBorders>
              <w:top w:val="single" w:sz="4" w:space="0" w:color="auto"/>
              <w:left w:val="single" w:sz="8" w:space="0" w:color="auto"/>
              <w:bottom w:val="single" w:sz="8" w:space="0" w:color="000000"/>
              <w:right w:val="single" w:sz="8" w:space="0" w:color="auto"/>
            </w:tcBorders>
            <w:vAlign w:val="center"/>
            <w:hideMark/>
          </w:tcPr>
          <w:p w14:paraId="27AC8C0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733076AC" w14:textId="77777777" w:rsidTr="00D01F83">
        <w:trPr>
          <w:trHeight w:val="1515"/>
        </w:trPr>
        <w:tc>
          <w:tcPr>
            <w:tcW w:w="5388" w:type="dxa"/>
            <w:tcBorders>
              <w:top w:val="nil"/>
              <w:left w:val="single" w:sz="8" w:space="0" w:color="auto"/>
              <w:bottom w:val="single" w:sz="8" w:space="0" w:color="auto"/>
              <w:right w:val="single" w:sz="8" w:space="0" w:color="auto"/>
            </w:tcBorders>
            <w:vAlign w:val="center"/>
            <w:hideMark/>
          </w:tcPr>
          <w:p w14:paraId="6E2D2788" w14:textId="4CC85516"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7.1.7  </w:t>
            </w:r>
            <w:proofErr w:type="spellStart"/>
            <w:r w:rsidRPr="00E26E26">
              <w:rPr>
                <w:rFonts w:ascii="Montserrat" w:eastAsia="Times New Roman" w:hAnsi="Montserrat" w:cs="Calibri"/>
                <w:kern w:val="0"/>
                <w:sz w:val="18"/>
                <w:szCs w:val="18"/>
                <w:lang w:eastAsia="et-EE"/>
                <w14:ligatures w14:val="none"/>
              </w:rPr>
              <w:t>Võrgustumine</w:t>
            </w:r>
            <w:proofErr w:type="spellEnd"/>
            <w:r w:rsidRPr="00E26E26">
              <w:rPr>
                <w:rFonts w:ascii="Montserrat" w:eastAsia="Times New Roman" w:hAnsi="Montserrat" w:cs="Calibri"/>
                <w:kern w:val="0"/>
                <w:sz w:val="18"/>
                <w:szCs w:val="18"/>
                <w:lang w:eastAsia="et-EE"/>
                <w14:ligatures w14:val="none"/>
              </w:rPr>
              <w:t xml:space="preserve"> ja koostöö edendamine maakonnas (</w:t>
            </w:r>
            <w:proofErr w:type="spellStart"/>
            <w:r w:rsidRPr="00E26E26">
              <w:rPr>
                <w:rFonts w:ascii="Montserrat" w:eastAsia="Times New Roman" w:hAnsi="Montserrat" w:cs="Calibri"/>
                <w:kern w:val="0"/>
                <w:sz w:val="18"/>
                <w:szCs w:val="18"/>
                <w:lang w:eastAsia="et-EE"/>
                <w14:ligatures w14:val="none"/>
              </w:rPr>
              <w:t>KOV</w:t>
            </w:r>
            <w:r w:rsidR="00D76311">
              <w:rPr>
                <w:rFonts w:ascii="Montserrat" w:eastAsia="Times New Roman" w:hAnsi="Montserrat" w:cs="Calibri"/>
                <w:kern w:val="0"/>
                <w:sz w:val="18"/>
                <w:szCs w:val="18"/>
                <w:lang w:eastAsia="et-EE"/>
                <w14:ligatures w14:val="none"/>
              </w:rPr>
              <w:t>ide</w:t>
            </w:r>
            <w:proofErr w:type="spellEnd"/>
            <w:r w:rsidRPr="00E26E26">
              <w:rPr>
                <w:rFonts w:ascii="Montserrat" w:eastAsia="Times New Roman" w:hAnsi="Montserrat" w:cs="Calibri"/>
                <w:kern w:val="0"/>
                <w:sz w:val="18"/>
                <w:szCs w:val="18"/>
                <w:lang w:eastAsia="et-EE"/>
                <w14:ligatures w14:val="none"/>
              </w:rPr>
              <w:t xml:space="preserve"> juh</w:t>
            </w:r>
            <w:r w:rsidR="00D76311">
              <w:rPr>
                <w:rFonts w:ascii="Montserrat" w:eastAsia="Times New Roman" w:hAnsi="Montserrat" w:cs="Calibri"/>
                <w:kern w:val="0"/>
                <w:sz w:val="18"/>
                <w:szCs w:val="18"/>
                <w:lang w:eastAsia="et-EE"/>
                <w14:ligatures w14:val="none"/>
              </w:rPr>
              <w:t>id</w:t>
            </w:r>
            <w:r w:rsidRPr="00E26E26">
              <w:rPr>
                <w:rFonts w:ascii="Montserrat" w:eastAsia="Times New Roman" w:hAnsi="Montserrat" w:cs="Calibri"/>
                <w:kern w:val="0"/>
                <w:sz w:val="18"/>
                <w:szCs w:val="18"/>
                <w:lang w:eastAsia="et-EE"/>
                <w14:ligatures w14:val="none"/>
              </w:rPr>
              <w:t xml:space="preserve">, koolijuhid, hoolekogud, </w:t>
            </w:r>
            <w:proofErr w:type="spellStart"/>
            <w:r w:rsidRPr="00E26E26">
              <w:rPr>
                <w:rFonts w:ascii="Montserrat" w:eastAsia="Times New Roman" w:hAnsi="Montserrat" w:cs="Calibri"/>
                <w:kern w:val="0"/>
                <w:sz w:val="18"/>
                <w:szCs w:val="18"/>
                <w:lang w:eastAsia="et-EE"/>
                <w14:ligatures w14:val="none"/>
              </w:rPr>
              <w:t>lapsevanemad,tervisedenduse</w:t>
            </w:r>
            <w:proofErr w:type="spellEnd"/>
            <w:r w:rsidRPr="00E26E26">
              <w:rPr>
                <w:rFonts w:ascii="Montserrat" w:eastAsia="Times New Roman" w:hAnsi="Montserrat" w:cs="Calibri"/>
                <w:kern w:val="0"/>
                <w:sz w:val="18"/>
                <w:szCs w:val="18"/>
                <w:lang w:eastAsia="et-EE"/>
                <w14:ligatures w14:val="none"/>
              </w:rPr>
              <w:t xml:space="preserve"> spetsialist)</w:t>
            </w:r>
            <w:r>
              <w:rPr>
                <w:rFonts w:ascii="Montserrat" w:eastAsia="Times New Roman" w:hAnsi="Montserrat" w:cs="Calibri"/>
                <w:kern w:val="0"/>
                <w:sz w:val="18"/>
                <w:szCs w:val="18"/>
                <w:lang w:eastAsia="et-EE"/>
                <w14:ligatures w14:val="none"/>
              </w:rPr>
              <w:t xml:space="preserve">. </w:t>
            </w:r>
            <w:r w:rsidRPr="00E26E26">
              <w:rPr>
                <w:rFonts w:ascii="Montserrat" w:eastAsia="Times New Roman" w:hAnsi="Montserrat" w:cs="Calibri"/>
                <w:kern w:val="0"/>
                <w:sz w:val="18"/>
                <w:szCs w:val="18"/>
                <w:lang w:eastAsia="et-EE"/>
                <w14:ligatures w14:val="none"/>
              </w:rPr>
              <w:t>Parimate praktikate jagamine ja õppimine nendest - koolide/lasteaedade parimate praktikate jagamine ja vahendamine, kuidas muuta õpikeskkonda paremaks ning tõsta liikumisaktiivsust</w:t>
            </w:r>
          </w:p>
        </w:tc>
        <w:tc>
          <w:tcPr>
            <w:tcW w:w="703" w:type="dxa"/>
            <w:tcBorders>
              <w:top w:val="nil"/>
              <w:left w:val="nil"/>
              <w:bottom w:val="single" w:sz="8" w:space="0" w:color="000000"/>
              <w:right w:val="single" w:sz="8" w:space="0" w:color="000000"/>
            </w:tcBorders>
            <w:vAlign w:val="center"/>
            <w:hideMark/>
          </w:tcPr>
          <w:p w14:paraId="55528F7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5B56498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nil"/>
            </w:tcBorders>
            <w:vAlign w:val="center"/>
            <w:hideMark/>
          </w:tcPr>
          <w:p w14:paraId="184EB71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auto"/>
              <w:right w:val="single" w:sz="8" w:space="0" w:color="auto"/>
            </w:tcBorders>
            <w:vAlign w:val="center"/>
            <w:hideMark/>
          </w:tcPr>
          <w:p w14:paraId="1ED22C3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7FF8264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vAlign w:val="center"/>
            <w:hideMark/>
          </w:tcPr>
          <w:p w14:paraId="6DE1773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7DA84C5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vAlign w:val="center"/>
            <w:hideMark/>
          </w:tcPr>
          <w:p w14:paraId="3C85256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nil"/>
              <w:left w:val="single" w:sz="8" w:space="0" w:color="auto"/>
              <w:bottom w:val="single" w:sz="8" w:space="0" w:color="000000"/>
              <w:right w:val="single" w:sz="8" w:space="0" w:color="auto"/>
            </w:tcBorders>
            <w:vAlign w:val="center"/>
            <w:hideMark/>
          </w:tcPr>
          <w:p w14:paraId="5AF7E59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5F0A0AC5" w14:textId="77777777" w:rsidTr="00D01F83">
        <w:trPr>
          <w:trHeight w:val="315"/>
        </w:trPr>
        <w:tc>
          <w:tcPr>
            <w:tcW w:w="5388" w:type="dxa"/>
            <w:tcBorders>
              <w:top w:val="nil"/>
              <w:left w:val="single" w:sz="8" w:space="0" w:color="auto"/>
              <w:bottom w:val="single" w:sz="8" w:space="0" w:color="auto"/>
              <w:right w:val="single" w:sz="8" w:space="0" w:color="auto"/>
            </w:tcBorders>
            <w:vAlign w:val="center"/>
            <w:hideMark/>
          </w:tcPr>
          <w:p w14:paraId="25459EFE" w14:textId="04DAF08F"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7.1.8  Maakondlike liikumisürituste ja sarjade  korraldamine</w:t>
            </w:r>
          </w:p>
        </w:tc>
        <w:tc>
          <w:tcPr>
            <w:tcW w:w="703" w:type="dxa"/>
            <w:tcBorders>
              <w:top w:val="nil"/>
              <w:left w:val="nil"/>
              <w:bottom w:val="nil"/>
              <w:right w:val="single" w:sz="8" w:space="0" w:color="000000"/>
            </w:tcBorders>
            <w:vAlign w:val="center"/>
            <w:hideMark/>
          </w:tcPr>
          <w:p w14:paraId="7AF14F8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single" w:sz="8" w:space="0" w:color="000000"/>
            </w:tcBorders>
            <w:vAlign w:val="center"/>
            <w:hideMark/>
          </w:tcPr>
          <w:p w14:paraId="16843B3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nil"/>
            </w:tcBorders>
            <w:vAlign w:val="center"/>
            <w:hideMark/>
          </w:tcPr>
          <w:p w14:paraId="69E18DA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auto"/>
              <w:right w:val="single" w:sz="8" w:space="0" w:color="auto"/>
            </w:tcBorders>
            <w:vAlign w:val="center"/>
            <w:hideMark/>
          </w:tcPr>
          <w:p w14:paraId="0D04B24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08387A3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single" w:sz="8" w:space="0" w:color="000000"/>
            </w:tcBorders>
            <w:vAlign w:val="center"/>
            <w:hideMark/>
          </w:tcPr>
          <w:p w14:paraId="79B4F50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nil"/>
              <w:right w:val="single" w:sz="8" w:space="0" w:color="000000"/>
            </w:tcBorders>
            <w:vAlign w:val="center"/>
            <w:hideMark/>
          </w:tcPr>
          <w:p w14:paraId="2E28189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JSL</w:t>
            </w:r>
          </w:p>
        </w:tc>
        <w:tc>
          <w:tcPr>
            <w:tcW w:w="1735" w:type="dxa"/>
            <w:tcBorders>
              <w:top w:val="nil"/>
              <w:left w:val="nil"/>
              <w:bottom w:val="nil"/>
              <w:right w:val="nil"/>
            </w:tcBorders>
            <w:vAlign w:val="center"/>
            <w:hideMark/>
          </w:tcPr>
          <w:p w14:paraId="5343D14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JSL </w:t>
            </w:r>
          </w:p>
        </w:tc>
        <w:tc>
          <w:tcPr>
            <w:tcW w:w="2767" w:type="dxa"/>
            <w:tcBorders>
              <w:top w:val="nil"/>
              <w:left w:val="single" w:sz="8" w:space="0" w:color="auto"/>
              <w:bottom w:val="nil"/>
              <w:right w:val="single" w:sz="8" w:space="0" w:color="auto"/>
            </w:tcBorders>
            <w:vAlign w:val="center"/>
            <w:hideMark/>
          </w:tcPr>
          <w:p w14:paraId="6BC0D07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spordiklubid</w:t>
            </w:r>
          </w:p>
        </w:tc>
      </w:tr>
      <w:tr w:rsidR="00E51389" w:rsidRPr="00E26E26" w14:paraId="57B7778D" w14:textId="77777777" w:rsidTr="00D01F83">
        <w:trPr>
          <w:trHeight w:val="615"/>
        </w:trPr>
        <w:tc>
          <w:tcPr>
            <w:tcW w:w="5388" w:type="dxa"/>
            <w:tcBorders>
              <w:top w:val="nil"/>
              <w:left w:val="single" w:sz="8" w:space="0" w:color="auto"/>
              <w:bottom w:val="single" w:sz="8" w:space="0" w:color="auto"/>
              <w:right w:val="single" w:sz="8" w:space="0" w:color="auto"/>
            </w:tcBorders>
            <w:vAlign w:val="center"/>
            <w:hideMark/>
          </w:tcPr>
          <w:p w14:paraId="1F4C018F" w14:textId="52BFEF1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7.1.9  </w:t>
            </w:r>
            <w:r w:rsidRPr="00D93132">
              <w:rPr>
                <w:rFonts w:ascii="Montserrat" w:eastAsia="Times New Roman" w:hAnsi="Montserrat" w:cs="Calibri"/>
                <w:color w:val="000000" w:themeColor="text1"/>
                <w:kern w:val="0"/>
                <w:sz w:val="18"/>
                <w:szCs w:val="18"/>
                <w:lang w:eastAsia="et-EE"/>
                <w14:ligatures w14:val="none"/>
              </w:rPr>
              <w:t xml:space="preserve">Sporditaristu arendamine  </w:t>
            </w:r>
          </w:p>
        </w:tc>
        <w:tc>
          <w:tcPr>
            <w:tcW w:w="703" w:type="dxa"/>
            <w:tcBorders>
              <w:top w:val="single" w:sz="8" w:space="0" w:color="auto"/>
              <w:left w:val="nil"/>
              <w:bottom w:val="single" w:sz="8" w:space="0" w:color="auto"/>
              <w:right w:val="single" w:sz="8" w:space="0" w:color="auto"/>
            </w:tcBorders>
            <w:vAlign w:val="center"/>
            <w:hideMark/>
          </w:tcPr>
          <w:p w14:paraId="41E4843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nil"/>
              <w:bottom w:val="single" w:sz="8" w:space="0" w:color="auto"/>
              <w:right w:val="single" w:sz="8" w:space="0" w:color="auto"/>
            </w:tcBorders>
            <w:vAlign w:val="center"/>
            <w:hideMark/>
          </w:tcPr>
          <w:p w14:paraId="76B0434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nil"/>
              <w:bottom w:val="single" w:sz="8" w:space="0" w:color="auto"/>
              <w:right w:val="single" w:sz="8" w:space="0" w:color="auto"/>
            </w:tcBorders>
            <w:vAlign w:val="center"/>
            <w:hideMark/>
          </w:tcPr>
          <w:p w14:paraId="6313230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hideMark/>
          </w:tcPr>
          <w:p w14:paraId="7033FB7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1543E7D8"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8" w:space="0" w:color="auto"/>
              <w:left w:val="nil"/>
              <w:bottom w:val="single" w:sz="8" w:space="0" w:color="auto"/>
              <w:right w:val="single" w:sz="8" w:space="0" w:color="auto"/>
            </w:tcBorders>
            <w:vAlign w:val="center"/>
            <w:hideMark/>
          </w:tcPr>
          <w:p w14:paraId="6921FFA4" w14:textId="77777777"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8" w:space="0" w:color="auto"/>
              <w:left w:val="nil"/>
              <w:bottom w:val="single" w:sz="8" w:space="0" w:color="auto"/>
              <w:right w:val="single" w:sz="8" w:space="0" w:color="auto"/>
            </w:tcBorders>
            <w:vAlign w:val="center"/>
            <w:hideMark/>
          </w:tcPr>
          <w:p w14:paraId="58591CEE" w14:textId="7F0FA52C"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EJL</w:t>
            </w:r>
            <w:r>
              <w:rPr>
                <w:rFonts w:ascii="Montserrat" w:eastAsia="Times New Roman" w:hAnsi="Montserrat" w:cs="Calibri"/>
                <w:kern w:val="0"/>
                <w:sz w:val="18"/>
                <w:szCs w:val="18"/>
                <w:lang w:eastAsia="et-EE"/>
                <w14:ligatures w14:val="none"/>
              </w:rPr>
              <w:t xml:space="preserve">, </w:t>
            </w:r>
            <w:proofErr w:type="spellStart"/>
            <w:r>
              <w:rPr>
                <w:rFonts w:ascii="Montserrat" w:eastAsia="Times New Roman" w:hAnsi="Montserrat" w:cs="Calibri"/>
                <w:kern w:val="0"/>
                <w:sz w:val="18"/>
                <w:szCs w:val="18"/>
                <w:lang w:eastAsia="et-EE"/>
                <w14:ligatures w14:val="none"/>
              </w:rPr>
              <w:t>spordiliidud</w:t>
            </w:r>
            <w:proofErr w:type="spellEnd"/>
          </w:p>
        </w:tc>
        <w:tc>
          <w:tcPr>
            <w:tcW w:w="1735" w:type="dxa"/>
            <w:tcBorders>
              <w:top w:val="single" w:sz="8" w:space="0" w:color="auto"/>
              <w:left w:val="nil"/>
              <w:bottom w:val="single" w:sz="8" w:space="0" w:color="auto"/>
              <w:right w:val="single" w:sz="8" w:space="0" w:color="auto"/>
            </w:tcBorders>
            <w:vAlign w:val="center"/>
            <w:hideMark/>
          </w:tcPr>
          <w:p w14:paraId="6DB7B4F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8" w:space="0" w:color="auto"/>
              <w:left w:val="nil"/>
              <w:bottom w:val="single" w:sz="8" w:space="0" w:color="auto"/>
              <w:right w:val="single" w:sz="8" w:space="0" w:color="auto"/>
            </w:tcBorders>
            <w:vAlign w:val="center"/>
            <w:hideMark/>
          </w:tcPr>
          <w:p w14:paraId="3BA583A0"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7CACD51C" w14:textId="77777777" w:rsidTr="00D01F83">
        <w:trPr>
          <w:trHeight w:val="615"/>
        </w:trPr>
        <w:tc>
          <w:tcPr>
            <w:tcW w:w="5388" w:type="dxa"/>
            <w:tcBorders>
              <w:top w:val="nil"/>
              <w:left w:val="single" w:sz="8" w:space="0" w:color="auto"/>
              <w:bottom w:val="single" w:sz="4" w:space="0" w:color="auto"/>
              <w:right w:val="single" w:sz="8" w:space="0" w:color="auto"/>
            </w:tcBorders>
            <w:vAlign w:val="center"/>
            <w:hideMark/>
          </w:tcPr>
          <w:p w14:paraId="347241AD" w14:textId="30A9C182"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7.1.10  Alates V kutsetasemega treenerite motivatsioonipaketi ühtlustamine maakonnas</w:t>
            </w:r>
          </w:p>
        </w:tc>
        <w:tc>
          <w:tcPr>
            <w:tcW w:w="703" w:type="dxa"/>
            <w:tcBorders>
              <w:top w:val="nil"/>
              <w:left w:val="nil"/>
              <w:bottom w:val="single" w:sz="4" w:space="0" w:color="auto"/>
              <w:right w:val="single" w:sz="8" w:space="0" w:color="000000"/>
            </w:tcBorders>
            <w:vAlign w:val="center"/>
            <w:hideMark/>
          </w:tcPr>
          <w:p w14:paraId="1E4E617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vAlign w:val="center"/>
            <w:hideMark/>
          </w:tcPr>
          <w:p w14:paraId="3FFCEC7D"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nil"/>
            </w:tcBorders>
            <w:vAlign w:val="center"/>
            <w:hideMark/>
          </w:tcPr>
          <w:p w14:paraId="6509595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4" w:space="0" w:color="auto"/>
              <w:right w:val="single" w:sz="8" w:space="0" w:color="auto"/>
            </w:tcBorders>
            <w:vAlign w:val="center"/>
            <w:hideMark/>
          </w:tcPr>
          <w:p w14:paraId="32B547F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auto"/>
            </w:tcBorders>
            <w:vAlign w:val="center"/>
            <w:hideMark/>
          </w:tcPr>
          <w:p w14:paraId="6F964450"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single" w:sz="8" w:space="0" w:color="000000"/>
            </w:tcBorders>
            <w:vAlign w:val="center"/>
            <w:hideMark/>
          </w:tcPr>
          <w:p w14:paraId="72C7A7B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single" w:sz="8" w:space="0" w:color="000000"/>
            </w:tcBorders>
            <w:vAlign w:val="center"/>
            <w:hideMark/>
          </w:tcPr>
          <w:p w14:paraId="707B3FC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4" w:space="0" w:color="auto"/>
              <w:right w:val="nil"/>
            </w:tcBorders>
            <w:vAlign w:val="center"/>
            <w:hideMark/>
          </w:tcPr>
          <w:p w14:paraId="434B673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nil"/>
              <w:left w:val="single" w:sz="8" w:space="0" w:color="auto"/>
              <w:bottom w:val="single" w:sz="4" w:space="0" w:color="auto"/>
              <w:right w:val="single" w:sz="8" w:space="0" w:color="auto"/>
            </w:tcBorders>
            <w:vAlign w:val="center"/>
            <w:hideMark/>
          </w:tcPr>
          <w:p w14:paraId="3EC3E81F"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E51389" w:rsidRPr="00E26E26" w14:paraId="58E849CE"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vAlign w:val="center"/>
            <w:hideMark/>
          </w:tcPr>
          <w:p w14:paraId="0D7889F0" w14:textId="3C7519F0"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bookmarkStart w:id="7" w:name="RANGE!A126"/>
            <w:r w:rsidRPr="00E26E26">
              <w:rPr>
                <w:rFonts w:ascii="Montserrat" w:eastAsia="Times New Roman" w:hAnsi="Montserrat" w:cs="Calibri"/>
                <w:kern w:val="0"/>
                <w:sz w:val="18"/>
                <w:szCs w:val="18"/>
                <w:lang w:eastAsia="et-EE"/>
                <w14:ligatures w14:val="none"/>
              </w:rPr>
              <w:t>7.1.11  Liikumistund</w:t>
            </w:r>
            <w:r>
              <w:rPr>
                <w:rFonts w:ascii="Montserrat" w:eastAsia="Times New Roman" w:hAnsi="Montserrat" w:cs="Calibri"/>
                <w:kern w:val="0"/>
                <w:sz w:val="18"/>
                <w:szCs w:val="18"/>
                <w:lang w:eastAsia="et-EE"/>
                <w14:ligatures w14:val="none"/>
              </w:rPr>
              <w:t xml:space="preserve">ide korraldamine </w:t>
            </w:r>
            <w:r w:rsidRPr="00E26E26">
              <w:rPr>
                <w:rFonts w:ascii="Montserrat" w:eastAsia="Times New Roman" w:hAnsi="Montserrat" w:cs="Calibri"/>
                <w:kern w:val="0"/>
                <w:sz w:val="18"/>
                <w:szCs w:val="18"/>
                <w:lang w:eastAsia="et-EE"/>
                <w14:ligatures w14:val="none"/>
              </w:rPr>
              <w:t>koolides igapäeva</w:t>
            </w:r>
            <w:r>
              <w:rPr>
                <w:rFonts w:ascii="Montserrat" w:eastAsia="Times New Roman" w:hAnsi="Montserrat" w:cs="Calibri"/>
                <w:kern w:val="0"/>
                <w:sz w:val="18"/>
                <w:szCs w:val="18"/>
                <w:lang w:eastAsia="et-EE"/>
                <w14:ligatures w14:val="none"/>
              </w:rPr>
              <w:t>selt,</w:t>
            </w:r>
            <w:r w:rsidRPr="00E26E26">
              <w:rPr>
                <w:rFonts w:ascii="Montserrat" w:eastAsia="Times New Roman" w:hAnsi="Montserrat" w:cs="Calibri"/>
                <w:kern w:val="0"/>
                <w:sz w:val="18"/>
                <w:szCs w:val="18"/>
                <w:lang w:eastAsia="et-EE"/>
                <w14:ligatures w14:val="none"/>
              </w:rPr>
              <w:t xml:space="preserve"> sh esimeses kooliastmes 1 tund päevas</w:t>
            </w:r>
            <w:bookmarkEnd w:id="7"/>
          </w:p>
        </w:tc>
        <w:tc>
          <w:tcPr>
            <w:tcW w:w="703" w:type="dxa"/>
            <w:tcBorders>
              <w:top w:val="single" w:sz="4" w:space="0" w:color="auto"/>
              <w:left w:val="single" w:sz="4" w:space="0" w:color="auto"/>
              <w:bottom w:val="single" w:sz="4" w:space="0" w:color="auto"/>
              <w:right w:val="single" w:sz="4" w:space="0" w:color="auto"/>
            </w:tcBorders>
            <w:vAlign w:val="center"/>
            <w:hideMark/>
          </w:tcPr>
          <w:p w14:paraId="64506BE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7C48E4E5"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13820CD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7F328FD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51C5ADE8"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27AD861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46FE9811"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Koolid</w:t>
            </w:r>
          </w:p>
        </w:tc>
        <w:tc>
          <w:tcPr>
            <w:tcW w:w="1735" w:type="dxa"/>
            <w:tcBorders>
              <w:top w:val="single" w:sz="4" w:space="0" w:color="auto"/>
              <w:left w:val="single" w:sz="4" w:space="0" w:color="auto"/>
              <w:bottom w:val="single" w:sz="4" w:space="0" w:color="auto"/>
              <w:right w:val="single" w:sz="4" w:space="0" w:color="auto"/>
            </w:tcBorders>
            <w:vAlign w:val="center"/>
            <w:hideMark/>
          </w:tcPr>
          <w:p w14:paraId="301CB15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koolid</w:t>
            </w:r>
          </w:p>
        </w:tc>
        <w:tc>
          <w:tcPr>
            <w:tcW w:w="2767" w:type="dxa"/>
            <w:tcBorders>
              <w:top w:val="single" w:sz="4" w:space="0" w:color="auto"/>
              <w:left w:val="single" w:sz="4" w:space="0" w:color="auto"/>
              <w:bottom w:val="single" w:sz="4" w:space="0" w:color="auto"/>
              <w:right w:val="single" w:sz="4" w:space="0" w:color="auto"/>
            </w:tcBorders>
            <w:vAlign w:val="center"/>
            <w:hideMark/>
          </w:tcPr>
          <w:p w14:paraId="57CC6FC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spordiklubid, </w:t>
            </w:r>
            <w:proofErr w:type="spellStart"/>
            <w:r w:rsidRPr="00E26E26">
              <w:rPr>
                <w:rFonts w:ascii="Montserrat" w:eastAsia="Times New Roman" w:hAnsi="Montserrat" w:cs="Calibri"/>
                <w:kern w:val="0"/>
                <w:sz w:val="18"/>
                <w:szCs w:val="18"/>
                <w:lang w:eastAsia="et-EE"/>
                <w14:ligatures w14:val="none"/>
              </w:rPr>
              <w:t>spordiliidud</w:t>
            </w:r>
            <w:proofErr w:type="spellEnd"/>
          </w:p>
        </w:tc>
      </w:tr>
      <w:tr w:rsidR="00E51389" w:rsidRPr="00E26E26" w14:paraId="1B419671" w14:textId="77777777" w:rsidTr="00D01F83">
        <w:trPr>
          <w:trHeight w:val="615"/>
        </w:trPr>
        <w:tc>
          <w:tcPr>
            <w:tcW w:w="5388" w:type="dxa"/>
            <w:tcBorders>
              <w:top w:val="single" w:sz="4" w:space="0" w:color="auto"/>
              <w:left w:val="single" w:sz="8" w:space="0" w:color="auto"/>
              <w:bottom w:val="single" w:sz="8" w:space="0" w:color="auto"/>
              <w:right w:val="single" w:sz="8" w:space="0" w:color="auto"/>
            </w:tcBorders>
            <w:vAlign w:val="center"/>
            <w:hideMark/>
          </w:tcPr>
          <w:p w14:paraId="626445FD" w14:textId="4F1404AF" w:rsidR="00E51389" w:rsidRPr="00E26E26" w:rsidRDefault="00E51389" w:rsidP="00E51389">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lastRenderedPageBreak/>
              <w:t>7.1.12  Osalemine meistrivõistlustel ja karikavõistlustel</w:t>
            </w:r>
          </w:p>
        </w:tc>
        <w:tc>
          <w:tcPr>
            <w:tcW w:w="703" w:type="dxa"/>
            <w:tcBorders>
              <w:top w:val="single" w:sz="4" w:space="0" w:color="auto"/>
              <w:left w:val="nil"/>
              <w:bottom w:val="single" w:sz="8" w:space="0" w:color="auto"/>
              <w:right w:val="single" w:sz="8" w:space="0" w:color="auto"/>
            </w:tcBorders>
            <w:vAlign w:val="center"/>
            <w:hideMark/>
          </w:tcPr>
          <w:p w14:paraId="3BDDF92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auto"/>
            </w:tcBorders>
            <w:vAlign w:val="center"/>
            <w:hideMark/>
          </w:tcPr>
          <w:p w14:paraId="4DAC9C92"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nil"/>
              <w:right w:val="single" w:sz="8" w:space="0" w:color="000000"/>
            </w:tcBorders>
            <w:vAlign w:val="center"/>
            <w:hideMark/>
          </w:tcPr>
          <w:p w14:paraId="71FF5E7C"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auto"/>
            </w:tcBorders>
            <w:vAlign w:val="center"/>
            <w:hideMark/>
          </w:tcPr>
          <w:p w14:paraId="6CD8A5E4"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auto"/>
            </w:tcBorders>
            <w:vAlign w:val="center"/>
            <w:hideMark/>
          </w:tcPr>
          <w:p w14:paraId="4E611CEE"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nil"/>
              <w:right w:val="single" w:sz="8" w:space="0" w:color="000000"/>
            </w:tcBorders>
            <w:vAlign w:val="center"/>
            <w:hideMark/>
          </w:tcPr>
          <w:p w14:paraId="7E9FAF19"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nil"/>
              <w:right w:val="single" w:sz="8" w:space="0" w:color="000000"/>
            </w:tcBorders>
            <w:vAlign w:val="center"/>
            <w:hideMark/>
          </w:tcPr>
          <w:p w14:paraId="4F0D4DB7"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Spordiklubid ja </w:t>
            </w:r>
            <w:proofErr w:type="spellStart"/>
            <w:r w:rsidRPr="00E26E26">
              <w:rPr>
                <w:rFonts w:ascii="Montserrat" w:eastAsia="Times New Roman" w:hAnsi="Montserrat" w:cs="Calibri"/>
                <w:kern w:val="0"/>
                <w:sz w:val="18"/>
                <w:szCs w:val="18"/>
                <w:lang w:eastAsia="et-EE"/>
                <w14:ligatures w14:val="none"/>
              </w:rPr>
              <w:t>KOV-id</w:t>
            </w:r>
            <w:proofErr w:type="spellEnd"/>
          </w:p>
        </w:tc>
        <w:tc>
          <w:tcPr>
            <w:tcW w:w="1735" w:type="dxa"/>
            <w:tcBorders>
              <w:top w:val="single" w:sz="4" w:space="0" w:color="auto"/>
              <w:left w:val="nil"/>
              <w:bottom w:val="nil"/>
              <w:right w:val="nil"/>
            </w:tcBorders>
            <w:vAlign w:val="center"/>
            <w:hideMark/>
          </w:tcPr>
          <w:p w14:paraId="4C6B343B"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spordiklubid</w:t>
            </w:r>
          </w:p>
        </w:tc>
        <w:tc>
          <w:tcPr>
            <w:tcW w:w="2767" w:type="dxa"/>
            <w:tcBorders>
              <w:top w:val="single" w:sz="4" w:space="0" w:color="auto"/>
              <w:left w:val="single" w:sz="8" w:space="0" w:color="auto"/>
              <w:bottom w:val="nil"/>
              <w:right w:val="single" w:sz="8" w:space="0" w:color="auto"/>
            </w:tcBorders>
            <w:vAlign w:val="center"/>
            <w:hideMark/>
          </w:tcPr>
          <w:p w14:paraId="47BF919A" w14:textId="77777777" w:rsidR="00E51389" w:rsidRPr="00E26E26" w:rsidRDefault="00E51389" w:rsidP="00E51389">
            <w:pPr>
              <w:spacing w:after="0" w:line="240" w:lineRule="auto"/>
              <w:jc w:val="center"/>
              <w:rPr>
                <w:rFonts w:ascii="Montserrat" w:eastAsia="Times New Roman" w:hAnsi="Montserrat" w:cs="Calibri"/>
                <w:kern w:val="0"/>
                <w:sz w:val="18"/>
                <w:szCs w:val="18"/>
                <w:lang w:eastAsia="et-EE"/>
                <w14:ligatures w14:val="none"/>
              </w:rPr>
            </w:pPr>
            <w:proofErr w:type="spellStart"/>
            <w:r w:rsidRPr="00E26E26">
              <w:rPr>
                <w:rFonts w:ascii="Montserrat" w:eastAsia="Times New Roman" w:hAnsi="Montserrat" w:cs="Calibri"/>
                <w:kern w:val="0"/>
                <w:sz w:val="18"/>
                <w:szCs w:val="18"/>
                <w:lang w:eastAsia="et-EE"/>
                <w14:ligatures w14:val="none"/>
              </w:rPr>
              <w:t>spordiliidud</w:t>
            </w:r>
            <w:proofErr w:type="spellEnd"/>
            <w:r w:rsidRPr="00E26E26">
              <w:rPr>
                <w:rFonts w:ascii="Montserrat" w:eastAsia="Times New Roman" w:hAnsi="Montserrat" w:cs="Calibri"/>
                <w:kern w:val="0"/>
                <w:sz w:val="18"/>
                <w:szCs w:val="18"/>
                <w:lang w:eastAsia="et-EE"/>
                <w14:ligatures w14:val="none"/>
              </w:rPr>
              <w:t>, erasektor, KOV</w:t>
            </w:r>
          </w:p>
        </w:tc>
      </w:tr>
      <w:tr w:rsidR="00D944B3" w:rsidRPr="00E26E26" w14:paraId="6055A100" w14:textId="77777777" w:rsidTr="00D944B3">
        <w:trPr>
          <w:trHeight w:val="915"/>
        </w:trPr>
        <w:tc>
          <w:tcPr>
            <w:tcW w:w="5388" w:type="dxa"/>
            <w:tcBorders>
              <w:top w:val="nil"/>
              <w:left w:val="single" w:sz="8" w:space="0" w:color="auto"/>
              <w:bottom w:val="single" w:sz="8" w:space="0" w:color="auto"/>
              <w:right w:val="single" w:sz="8" w:space="0" w:color="auto"/>
            </w:tcBorders>
            <w:vAlign w:val="center"/>
            <w:hideMark/>
          </w:tcPr>
          <w:p w14:paraId="3E352A31" w14:textId="1BBCEFC5"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7.1.13</w:t>
            </w:r>
            <w:r>
              <w:rPr>
                <w:rFonts w:ascii="Montserrat" w:eastAsia="Times New Roman" w:hAnsi="Montserrat" w:cs="Calibri"/>
                <w:kern w:val="0"/>
                <w:sz w:val="18"/>
                <w:szCs w:val="18"/>
                <w:lang w:eastAsia="et-EE"/>
                <w14:ligatures w14:val="none"/>
              </w:rPr>
              <w:t xml:space="preserve"> T</w:t>
            </w:r>
            <w:r w:rsidRPr="00E26E26">
              <w:rPr>
                <w:rFonts w:ascii="Montserrat" w:eastAsia="Times New Roman" w:hAnsi="Montserrat" w:cs="Calibri"/>
                <w:kern w:val="0"/>
                <w:sz w:val="18"/>
                <w:szCs w:val="18"/>
                <w:lang w:eastAsia="et-EE"/>
                <w14:ligatures w14:val="none"/>
              </w:rPr>
              <w:t>erviklik</w:t>
            </w:r>
            <w:r>
              <w:rPr>
                <w:rFonts w:ascii="Montserrat" w:eastAsia="Times New Roman" w:hAnsi="Montserrat" w:cs="Calibri"/>
                <w:kern w:val="0"/>
                <w:sz w:val="18"/>
                <w:szCs w:val="18"/>
                <w:lang w:eastAsia="et-EE"/>
                <w14:ligatures w14:val="none"/>
              </w:rPr>
              <w:t>u</w:t>
            </w:r>
            <w:r w:rsidRPr="00E26E26">
              <w:rPr>
                <w:rFonts w:ascii="Montserrat" w:eastAsia="Times New Roman" w:hAnsi="Montserrat" w:cs="Calibri"/>
                <w:kern w:val="0"/>
                <w:sz w:val="18"/>
                <w:szCs w:val="18"/>
                <w:lang w:eastAsia="et-EE"/>
                <w14:ligatures w14:val="none"/>
              </w:rPr>
              <w:t xml:space="preserve"> treenimis- ja tervisekeskus</w:t>
            </w:r>
            <w:r>
              <w:rPr>
                <w:rFonts w:ascii="Montserrat" w:eastAsia="Times New Roman" w:hAnsi="Montserrat" w:cs="Calibri"/>
                <w:kern w:val="0"/>
                <w:sz w:val="18"/>
                <w:szCs w:val="18"/>
                <w:lang w:eastAsia="et-EE"/>
                <w14:ligatures w14:val="none"/>
              </w:rPr>
              <w:t>e rajamine</w:t>
            </w:r>
            <w:r w:rsidRPr="00E26E26">
              <w:rPr>
                <w:rFonts w:ascii="Montserrat" w:eastAsia="Times New Roman" w:hAnsi="Montserrat" w:cs="Calibri"/>
                <w:kern w:val="0"/>
                <w:sz w:val="18"/>
                <w:szCs w:val="18"/>
                <w:lang w:eastAsia="et-EE"/>
                <w14:ligatures w14:val="none"/>
              </w:rPr>
              <w:t xml:space="preserve"> (sh spordiarengu ja teadmus</w:t>
            </w:r>
            <w:r>
              <w:rPr>
                <w:rFonts w:ascii="Montserrat" w:eastAsia="Times New Roman" w:hAnsi="Montserrat" w:cs="Calibri"/>
                <w:kern w:val="0"/>
                <w:sz w:val="18"/>
                <w:szCs w:val="18"/>
                <w:lang w:eastAsia="et-EE"/>
                <w14:ligatures w14:val="none"/>
              </w:rPr>
              <w:t>ke</w:t>
            </w:r>
            <w:r w:rsidRPr="00E26E26">
              <w:rPr>
                <w:rFonts w:ascii="Montserrat" w:eastAsia="Times New Roman" w:hAnsi="Montserrat" w:cs="Calibri"/>
                <w:kern w:val="0"/>
                <w:sz w:val="18"/>
                <w:szCs w:val="18"/>
                <w:lang w:eastAsia="et-EE"/>
                <w14:ligatures w14:val="none"/>
              </w:rPr>
              <w:t>skus)</w:t>
            </w:r>
            <w:r>
              <w:rPr>
                <w:rFonts w:ascii="Montserrat" w:eastAsia="Times New Roman" w:hAnsi="Montserrat" w:cs="Calibri"/>
                <w:kern w:val="0"/>
                <w:sz w:val="18"/>
                <w:szCs w:val="18"/>
                <w:lang w:eastAsia="et-EE"/>
                <w14:ligatures w14:val="none"/>
              </w:rPr>
              <w:t xml:space="preserve">. </w:t>
            </w:r>
            <w:r w:rsidRPr="00E26E26">
              <w:rPr>
                <w:rFonts w:ascii="Montserrat" w:eastAsia="Times New Roman" w:hAnsi="Montserrat" w:cs="Calibri"/>
                <w:kern w:val="0"/>
                <w:sz w:val="18"/>
                <w:szCs w:val="18"/>
                <w:lang w:eastAsia="et-EE"/>
                <w14:ligatures w14:val="none"/>
              </w:rPr>
              <w:t>Maakonnas tegutseb kompetentsikeskus spordi ja liikumisharrastusega teg</w:t>
            </w:r>
            <w:r w:rsidR="00D76311">
              <w:rPr>
                <w:rFonts w:ascii="Montserrat" w:eastAsia="Times New Roman" w:hAnsi="Montserrat" w:cs="Calibri"/>
                <w:kern w:val="0"/>
                <w:sz w:val="18"/>
                <w:szCs w:val="18"/>
                <w:lang w:eastAsia="et-EE"/>
                <w14:ligatures w14:val="none"/>
              </w:rPr>
              <w:t>elevatele</w:t>
            </w:r>
            <w:r w:rsidRPr="00E26E26">
              <w:rPr>
                <w:rFonts w:ascii="Montserrat" w:eastAsia="Times New Roman" w:hAnsi="Montserrat" w:cs="Calibri"/>
                <w:kern w:val="0"/>
                <w:sz w:val="18"/>
                <w:szCs w:val="18"/>
                <w:lang w:eastAsia="et-EE"/>
                <w14:ligatures w14:val="none"/>
              </w:rPr>
              <w:t xml:space="preserve"> </w:t>
            </w:r>
            <w:r>
              <w:rPr>
                <w:rFonts w:ascii="Montserrat" w:eastAsia="Times New Roman" w:hAnsi="Montserrat" w:cs="Calibri"/>
                <w:kern w:val="0"/>
                <w:sz w:val="18"/>
                <w:szCs w:val="18"/>
                <w:lang w:eastAsia="et-EE"/>
                <w14:ligatures w14:val="none"/>
              </w:rPr>
              <w:t>i</w:t>
            </w:r>
            <w:r w:rsidRPr="00E26E26">
              <w:rPr>
                <w:rFonts w:ascii="Montserrat" w:eastAsia="Times New Roman" w:hAnsi="Montserrat" w:cs="Calibri"/>
                <w:kern w:val="0"/>
                <w:sz w:val="18"/>
                <w:szCs w:val="18"/>
                <w:lang w:eastAsia="et-EE"/>
                <w14:ligatures w14:val="none"/>
              </w:rPr>
              <w:t>nimestele</w:t>
            </w:r>
          </w:p>
        </w:tc>
        <w:tc>
          <w:tcPr>
            <w:tcW w:w="703" w:type="dxa"/>
            <w:tcBorders>
              <w:top w:val="nil"/>
              <w:left w:val="nil"/>
              <w:bottom w:val="single" w:sz="8" w:space="0" w:color="auto"/>
              <w:right w:val="single" w:sz="8" w:space="0" w:color="auto"/>
            </w:tcBorders>
            <w:vAlign w:val="center"/>
            <w:hideMark/>
          </w:tcPr>
          <w:p w14:paraId="18A07C09" w14:textId="6142DF78"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tcPr>
          <w:p w14:paraId="5FC31DC4" w14:textId="5D83EACA"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nil"/>
              <w:bottom w:val="single" w:sz="8" w:space="0" w:color="auto"/>
              <w:right w:val="single" w:sz="8" w:space="0" w:color="auto"/>
            </w:tcBorders>
            <w:vAlign w:val="center"/>
          </w:tcPr>
          <w:p w14:paraId="5B59C064" w14:textId="28D32C50"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tcPr>
          <w:p w14:paraId="1D36B484" w14:textId="4857C63D"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tcPr>
          <w:p w14:paraId="56B7ECEA" w14:textId="04D49720" w:rsidR="00D944B3" w:rsidRPr="00E26E26" w:rsidRDefault="00061414" w:rsidP="00D944B3">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tcBorders>
              <w:top w:val="single" w:sz="8" w:space="0" w:color="auto"/>
              <w:left w:val="nil"/>
              <w:bottom w:val="single" w:sz="8" w:space="0" w:color="auto"/>
              <w:right w:val="single" w:sz="8" w:space="0" w:color="auto"/>
            </w:tcBorders>
            <w:vAlign w:val="center"/>
            <w:hideMark/>
          </w:tcPr>
          <w:p w14:paraId="6908B95A"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8" w:space="0" w:color="auto"/>
              <w:left w:val="nil"/>
              <w:bottom w:val="single" w:sz="8" w:space="0" w:color="auto"/>
              <w:right w:val="single" w:sz="8" w:space="0" w:color="auto"/>
            </w:tcBorders>
            <w:vAlign w:val="center"/>
            <w:hideMark/>
          </w:tcPr>
          <w:p w14:paraId="0EBBA490"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PEEK</w:t>
            </w:r>
          </w:p>
        </w:tc>
        <w:tc>
          <w:tcPr>
            <w:tcW w:w="1735" w:type="dxa"/>
            <w:tcBorders>
              <w:top w:val="single" w:sz="8" w:space="0" w:color="auto"/>
              <w:left w:val="nil"/>
              <w:bottom w:val="single" w:sz="8" w:space="0" w:color="auto"/>
              <w:right w:val="single" w:sz="8" w:space="0" w:color="auto"/>
            </w:tcBorders>
            <w:vAlign w:val="center"/>
            <w:hideMark/>
          </w:tcPr>
          <w:p w14:paraId="4FA4ED3F" w14:textId="3709E9D6"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spordiklubid</w:t>
            </w:r>
          </w:p>
        </w:tc>
        <w:tc>
          <w:tcPr>
            <w:tcW w:w="2767" w:type="dxa"/>
            <w:tcBorders>
              <w:top w:val="single" w:sz="8" w:space="0" w:color="auto"/>
              <w:left w:val="nil"/>
              <w:bottom w:val="single" w:sz="8" w:space="0" w:color="auto"/>
              <w:right w:val="single" w:sz="8" w:space="0" w:color="auto"/>
            </w:tcBorders>
            <w:vAlign w:val="center"/>
            <w:hideMark/>
          </w:tcPr>
          <w:p w14:paraId="052E67ED" w14:textId="00F31A89"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spordiklubid, erasektor</w:t>
            </w:r>
          </w:p>
        </w:tc>
      </w:tr>
      <w:tr w:rsidR="00D944B3" w:rsidRPr="00E26E26" w14:paraId="6ACC1FEF" w14:textId="77777777" w:rsidTr="00D944B3">
        <w:trPr>
          <w:trHeight w:val="615"/>
        </w:trPr>
        <w:tc>
          <w:tcPr>
            <w:tcW w:w="5388" w:type="dxa"/>
            <w:tcBorders>
              <w:top w:val="single" w:sz="4" w:space="0" w:color="auto"/>
              <w:left w:val="single" w:sz="4" w:space="0" w:color="auto"/>
              <w:bottom w:val="single" w:sz="4" w:space="0" w:color="auto"/>
              <w:right w:val="nil"/>
            </w:tcBorders>
            <w:vAlign w:val="center"/>
            <w:hideMark/>
          </w:tcPr>
          <w:p w14:paraId="500E55CA" w14:textId="7E48448F"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7.1.14 Sporditurismi soodustamine ja toetamine</w:t>
            </w:r>
          </w:p>
        </w:tc>
        <w:tc>
          <w:tcPr>
            <w:tcW w:w="703" w:type="dxa"/>
            <w:tcBorders>
              <w:top w:val="nil"/>
              <w:left w:val="single" w:sz="8" w:space="0" w:color="auto"/>
              <w:bottom w:val="single" w:sz="8" w:space="0" w:color="auto"/>
              <w:right w:val="single" w:sz="8" w:space="0" w:color="auto"/>
            </w:tcBorders>
            <w:vAlign w:val="center"/>
            <w:hideMark/>
          </w:tcPr>
          <w:p w14:paraId="50FE0996" w14:textId="0A5AC7BA"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tcPr>
          <w:p w14:paraId="3CC2AC37" w14:textId="57ACDFD8"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tcPr>
          <w:p w14:paraId="135582F7" w14:textId="1E1440EE"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tcPr>
          <w:p w14:paraId="528DEE0F" w14:textId="0A0BADAD"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tcPr>
          <w:p w14:paraId="29F2955C" w14:textId="6AB66197" w:rsidR="00D944B3" w:rsidRPr="00E26E26" w:rsidRDefault="00061414" w:rsidP="00D944B3">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auto"/>
            </w:tcBorders>
            <w:vAlign w:val="center"/>
            <w:hideMark/>
          </w:tcPr>
          <w:p w14:paraId="5A58B114"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auto"/>
              <w:right w:val="single" w:sz="8" w:space="0" w:color="auto"/>
            </w:tcBorders>
            <w:vAlign w:val="center"/>
            <w:hideMark/>
          </w:tcPr>
          <w:p w14:paraId="178E311F" w14:textId="62731492"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r>
              <w:rPr>
                <w:rFonts w:ascii="Montserrat" w:eastAsia="Times New Roman" w:hAnsi="Montserrat" w:cs="Calibri"/>
                <w:kern w:val="0"/>
                <w:sz w:val="18"/>
                <w:szCs w:val="18"/>
                <w:lang w:eastAsia="et-EE"/>
                <w14:ligatures w14:val="none"/>
              </w:rPr>
              <w:t>PEEK</w:t>
            </w:r>
          </w:p>
        </w:tc>
        <w:tc>
          <w:tcPr>
            <w:tcW w:w="1735" w:type="dxa"/>
            <w:tcBorders>
              <w:top w:val="nil"/>
              <w:left w:val="nil"/>
              <w:bottom w:val="single" w:sz="8" w:space="0" w:color="auto"/>
              <w:right w:val="single" w:sz="8" w:space="0" w:color="auto"/>
            </w:tcBorders>
            <w:vAlign w:val="center"/>
            <w:hideMark/>
          </w:tcPr>
          <w:p w14:paraId="44FF3878"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spordiklubid</w:t>
            </w:r>
          </w:p>
        </w:tc>
        <w:tc>
          <w:tcPr>
            <w:tcW w:w="2767" w:type="dxa"/>
            <w:tcBorders>
              <w:top w:val="nil"/>
              <w:left w:val="nil"/>
              <w:bottom w:val="single" w:sz="8" w:space="0" w:color="auto"/>
              <w:right w:val="single" w:sz="8" w:space="0" w:color="auto"/>
            </w:tcBorders>
            <w:vAlign w:val="center"/>
            <w:hideMark/>
          </w:tcPr>
          <w:p w14:paraId="0E263501"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D944B3" w:rsidRPr="00E26E26" w14:paraId="64037B65" w14:textId="77777777" w:rsidTr="00D76311">
        <w:trPr>
          <w:trHeight w:val="372"/>
        </w:trPr>
        <w:tc>
          <w:tcPr>
            <w:tcW w:w="16019" w:type="dxa"/>
            <w:gridSpan w:val="10"/>
            <w:tcBorders>
              <w:top w:val="single" w:sz="8" w:space="0" w:color="auto"/>
              <w:left w:val="single" w:sz="8" w:space="0" w:color="auto"/>
              <w:bottom w:val="single" w:sz="4" w:space="0" w:color="auto"/>
              <w:right w:val="nil"/>
            </w:tcBorders>
            <w:shd w:val="clear" w:color="000000" w:fill="989E16"/>
            <w:hideMark/>
          </w:tcPr>
          <w:p w14:paraId="33F1F2FC" w14:textId="713AE7D0" w:rsidR="00D944B3" w:rsidRPr="00E26E26" w:rsidRDefault="00D944B3" w:rsidP="00D944B3">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 xml:space="preserve">8.  KODANIKUÜHISKOND                                                                                          </w:t>
            </w:r>
            <w:r>
              <w:rPr>
                <w:rFonts w:ascii="Montserrat" w:eastAsia="Times New Roman" w:hAnsi="Montserrat" w:cs="Calibri"/>
                <w:b/>
                <w:bCs/>
                <w:i/>
                <w:iCs/>
                <w:kern w:val="0"/>
                <w:sz w:val="18"/>
                <w:szCs w:val="18"/>
                <w:lang w:eastAsia="et-EE"/>
                <w14:ligatures w14:val="none"/>
              </w:rPr>
              <w:t xml:space="preserve">                                </w:t>
            </w:r>
            <w:r w:rsidRPr="00E26E26">
              <w:rPr>
                <w:rFonts w:ascii="Montserrat" w:eastAsia="Times New Roman" w:hAnsi="Montserrat" w:cs="Calibri"/>
                <w:b/>
                <w:bCs/>
                <w:i/>
                <w:iCs/>
                <w:kern w:val="0"/>
                <w:sz w:val="18"/>
                <w:szCs w:val="18"/>
                <w:lang w:eastAsia="et-EE"/>
                <w14:ligatures w14:val="none"/>
              </w:rPr>
              <w:t xml:space="preserve">                                      Valdkonda koordineeriv asutus: SA Järvamaa </w:t>
            </w:r>
          </w:p>
        </w:tc>
      </w:tr>
      <w:tr w:rsidR="00D944B3" w:rsidRPr="00E26E26" w14:paraId="7D68C218" w14:textId="77777777" w:rsidTr="00D76311">
        <w:trPr>
          <w:trHeight w:val="390"/>
        </w:trPr>
        <w:tc>
          <w:tcPr>
            <w:tcW w:w="16019" w:type="dxa"/>
            <w:gridSpan w:val="10"/>
            <w:tcBorders>
              <w:top w:val="single" w:sz="4" w:space="0" w:color="auto"/>
              <w:left w:val="single" w:sz="4" w:space="0" w:color="auto"/>
              <w:bottom w:val="single" w:sz="4" w:space="0" w:color="auto"/>
              <w:right w:val="single" w:sz="4" w:space="0" w:color="auto"/>
            </w:tcBorders>
            <w:shd w:val="clear" w:color="000000" w:fill="DDE543"/>
            <w:vAlign w:val="center"/>
            <w:hideMark/>
          </w:tcPr>
          <w:p w14:paraId="74A1C753" w14:textId="6006085C"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8.1  </w:t>
            </w:r>
            <w:r w:rsidRPr="00E26E26">
              <w:rPr>
                <w:rFonts w:ascii="Montserrat" w:eastAsia="Times New Roman" w:hAnsi="Montserrat" w:cs="Calibri"/>
                <w:b/>
                <w:bCs/>
                <w:i/>
                <w:iCs/>
                <w:kern w:val="0"/>
                <w:sz w:val="18"/>
                <w:szCs w:val="18"/>
                <w:lang w:eastAsia="et-EE"/>
                <w14:ligatures w14:val="none"/>
              </w:rPr>
              <w:t>Järvamaal tegutsevad tegutsemisvõimekad kodanikuühendused ning ühiskondlikult aktiivsed elanikud</w:t>
            </w:r>
          </w:p>
        </w:tc>
      </w:tr>
      <w:tr w:rsidR="00D944B3" w:rsidRPr="00E26E26" w14:paraId="66CA19CF" w14:textId="77777777" w:rsidTr="00D01F83">
        <w:trPr>
          <w:trHeight w:val="615"/>
        </w:trPr>
        <w:tc>
          <w:tcPr>
            <w:tcW w:w="5388" w:type="dxa"/>
            <w:tcBorders>
              <w:top w:val="single" w:sz="4" w:space="0" w:color="auto"/>
              <w:left w:val="single" w:sz="8" w:space="0" w:color="auto"/>
              <w:bottom w:val="single" w:sz="8" w:space="0" w:color="000000"/>
              <w:right w:val="single" w:sz="8" w:space="0" w:color="auto"/>
            </w:tcBorders>
            <w:vAlign w:val="center"/>
            <w:hideMark/>
          </w:tcPr>
          <w:p w14:paraId="6C91488B" w14:textId="155B9F2B"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8.1.</w:t>
            </w:r>
            <w:r>
              <w:rPr>
                <w:rFonts w:ascii="Montserrat" w:eastAsia="Times New Roman" w:hAnsi="Montserrat" w:cs="Calibri"/>
                <w:kern w:val="0"/>
                <w:sz w:val="18"/>
                <w:szCs w:val="18"/>
                <w:lang w:eastAsia="et-EE"/>
                <w14:ligatures w14:val="none"/>
              </w:rPr>
              <w:t>1</w:t>
            </w:r>
            <w:r w:rsidRPr="00E26E26">
              <w:rPr>
                <w:rFonts w:ascii="Montserrat" w:eastAsia="Times New Roman" w:hAnsi="Montserrat" w:cs="Calibri"/>
                <w:kern w:val="0"/>
                <w:sz w:val="18"/>
                <w:szCs w:val="18"/>
                <w:lang w:eastAsia="et-EE"/>
                <w14:ligatures w14:val="none"/>
              </w:rPr>
              <w:t xml:space="preserve">  Noorte kaasamine (sh kogukonnapraktika) ja ühenduste tegevuse jätkusuutlikkusele kaasa aitamine </w:t>
            </w:r>
          </w:p>
        </w:tc>
        <w:tc>
          <w:tcPr>
            <w:tcW w:w="703" w:type="dxa"/>
            <w:tcBorders>
              <w:top w:val="single" w:sz="4" w:space="0" w:color="auto"/>
              <w:left w:val="nil"/>
              <w:bottom w:val="single" w:sz="8" w:space="0" w:color="000000"/>
              <w:right w:val="single" w:sz="8" w:space="0" w:color="000000"/>
            </w:tcBorders>
            <w:vAlign w:val="center"/>
            <w:hideMark/>
          </w:tcPr>
          <w:p w14:paraId="1C98F0B6"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nil"/>
            </w:tcBorders>
            <w:vAlign w:val="center"/>
            <w:hideMark/>
          </w:tcPr>
          <w:p w14:paraId="32574578"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auto"/>
              <w:bottom w:val="single" w:sz="8" w:space="0" w:color="auto"/>
              <w:right w:val="single" w:sz="8" w:space="0" w:color="auto"/>
            </w:tcBorders>
            <w:vAlign w:val="center"/>
            <w:hideMark/>
          </w:tcPr>
          <w:p w14:paraId="5910CDC8"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auto"/>
            </w:tcBorders>
            <w:vAlign w:val="center"/>
            <w:hideMark/>
          </w:tcPr>
          <w:p w14:paraId="74B34C8B"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000000"/>
            </w:tcBorders>
            <w:vAlign w:val="center"/>
            <w:hideMark/>
          </w:tcPr>
          <w:p w14:paraId="1D8C5700"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000000"/>
              <w:right w:val="single" w:sz="8" w:space="0" w:color="auto"/>
            </w:tcBorders>
            <w:vAlign w:val="center"/>
            <w:hideMark/>
          </w:tcPr>
          <w:p w14:paraId="2BF2610F"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000000"/>
              <w:right w:val="nil"/>
            </w:tcBorders>
            <w:vAlign w:val="center"/>
            <w:hideMark/>
          </w:tcPr>
          <w:p w14:paraId="0C824FEC"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8" w:space="0" w:color="auto"/>
              <w:bottom w:val="single" w:sz="8" w:space="0" w:color="auto"/>
              <w:right w:val="single" w:sz="8" w:space="0" w:color="auto"/>
            </w:tcBorders>
            <w:vAlign w:val="center"/>
            <w:hideMark/>
          </w:tcPr>
          <w:p w14:paraId="7E40D18B"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Nõukoda/SA</w:t>
            </w:r>
          </w:p>
        </w:tc>
        <w:tc>
          <w:tcPr>
            <w:tcW w:w="2767" w:type="dxa"/>
            <w:tcBorders>
              <w:top w:val="single" w:sz="4" w:space="0" w:color="auto"/>
              <w:left w:val="nil"/>
              <w:bottom w:val="single" w:sz="8" w:space="0" w:color="000000"/>
              <w:right w:val="single" w:sz="8" w:space="0" w:color="auto"/>
            </w:tcBorders>
            <w:vAlign w:val="center"/>
            <w:hideMark/>
          </w:tcPr>
          <w:p w14:paraId="17B3C646"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D944B3" w:rsidRPr="00E26E26" w14:paraId="13E04F42" w14:textId="77777777" w:rsidTr="00D01F83">
        <w:trPr>
          <w:trHeight w:val="615"/>
        </w:trPr>
        <w:tc>
          <w:tcPr>
            <w:tcW w:w="5388" w:type="dxa"/>
            <w:tcBorders>
              <w:top w:val="nil"/>
              <w:left w:val="single" w:sz="8" w:space="0" w:color="auto"/>
              <w:bottom w:val="single" w:sz="8" w:space="0" w:color="000000"/>
              <w:right w:val="single" w:sz="8" w:space="0" w:color="auto"/>
            </w:tcBorders>
            <w:vAlign w:val="center"/>
            <w:hideMark/>
          </w:tcPr>
          <w:p w14:paraId="724D04BF" w14:textId="63CA43C0"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8.1.</w:t>
            </w:r>
            <w:r>
              <w:rPr>
                <w:rFonts w:ascii="Montserrat" w:eastAsia="Times New Roman" w:hAnsi="Montserrat" w:cs="Calibri"/>
                <w:kern w:val="0"/>
                <w:sz w:val="18"/>
                <w:szCs w:val="18"/>
                <w:lang w:eastAsia="et-EE"/>
                <w14:ligatures w14:val="none"/>
              </w:rPr>
              <w:t>2</w:t>
            </w:r>
            <w:r w:rsidRPr="00E26E26">
              <w:rPr>
                <w:rFonts w:ascii="Montserrat" w:eastAsia="Times New Roman" w:hAnsi="Montserrat" w:cs="Calibri"/>
                <w:kern w:val="0"/>
                <w:sz w:val="18"/>
                <w:szCs w:val="18"/>
                <w:lang w:eastAsia="et-EE"/>
                <w14:ligatures w14:val="none"/>
              </w:rPr>
              <w:t>  Vabaühenduste aastasündmuse korraldamine sh tunnustamine</w:t>
            </w:r>
          </w:p>
        </w:tc>
        <w:tc>
          <w:tcPr>
            <w:tcW w:w="703" w:type="dxa"/>
            <w:tcBorders>
              <w:top w:val="nil"/>
              <w:left w:val="nil"/>
              <w:bottom w:val="single" w:sz="8" w:space="0" w:color="000000"/>
              <w:right w:val="single" w:sz="8" w:space="0" w:color="000000"/>
            </w:tcBorders>
            <w:vAlign w:val="center"/>
            <w:hideMark/>
          </w:tcPr>
          <w:p w14:paraId="0FBBF878"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nil"/>
            </w:tcBorders>
            <w:vAlign w:val="center"/>
            <w:hideMark/>
          </w:tcPr>
          <w:p w14:paraId="3937C86B"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auto"/>
              <w:right w:val="single" w:sz="8" w:space="0" w:color="auto"/>
            </w:tcBorders>
            <w:vAlign w:val="center"/>
            <w:hideMark/>
          </w:tcPr>
          <w:p w14:paraId="2C108CE2"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hideMark/>
          </w:tcPr>
          <w:p w14:paraId="11F9960B"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2EFDD29A"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auto"/>
            </w:tcBorders>
            <w:vAlign w:val="center"/>
            <w:hideMark/>
          </w:tcPr>
          <w:p w14:paraId="5A853709"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nil"/>
            </w:tcBorders>
            <w:vAlign w:val="center"/>
            <w:hideMark/>
          </w:tcPr>
          <w:p w14:paraId="439D2CFC"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single" w:sz="8" w:space="0" w:color="auto"/>
              <w:bottom w:val="single" w:sz="8" w:space="0" w:color="auto"/>
              <w:right w:val="single" w:sz="8" w:space="0" w:color="auto"/>
            </w:tcBorders>
            <w:vAlign w:val="center"/>
            <w:hideMark/>
          </w:tcPr>
          <w:p w14:paraId="7FD39BC8"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Nõukoda/SA/KOV</w:t>
            </w:r>
          </w:p>
        </w:tc>
        <w:tc>
          <w:tcPr>
            <w:tcW w:w="2767" w:type="dxa"/>
            <w:tcBorders>
              <w:top w:val="nil"/>
              <w:left w:val="nil"/>
              <w:bottom w:val="single" w:sz="8" w:space="0" w:color="000000"/>
              <w:right w:val="single" w:sz="8" w:space="0" w:color="auto"/>
            </w:tcBorders>
            <w:vAlign w:val="center"/>
            <w:hideMark/>
          </w:tcPr>
          <w:p w14:paraId="740C387F"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D944B3" w:rsidRPr="00E26E26" w14:paraId="5E8A1EAB" w14:textId="77777777" w:rsidTr="00D01F83">
        <w:trPr>
          <w:trHeight w:val="615"/>
        </w:trPr>
        <w:tc>
          <w:tcPr>
            <w:tcW w:w="5388" w:type="dxa"/>
            <w:tcBorders>
              <w:top w:val="nil"/>
              <w:left w:val="single" w:sz="8" w:space="0" w:color="auto"/>
              <w:bottom w:val="single" w:sz="4" w:space="0" w:color="auto"/>
              <w:right w:val="single" w:sz="8" w:space="0" w:color="auto"/>
            </w:tcBorders>
            <w:vAlign w:val="center"/>
            <w:hideMark/>
          </w:tcPr>
          <w:p w14:paraId="1F4D58D7" w14:textId="616BB339"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8.1.</w:t>
            </w:r>
            <w:r>
              <w:rPr>
                <w:rFonts w:ascii="Montserrat" w:eastAsia="Times New Roman" w:hAnsi="Montserrat" w:cs="Calibri"/>
                <w:kern w:val="0"/>
                <w:sz w:val="18"/>
                <w:szCs w:val="18"/>
                <w:lang w:eastAsia="et-EE"/>
                <w14:ligatures w14:val="none"/>
              </w:rPr>
              <w:t>3</w:t>
            </w:r>
            <w:r w:rsidRPr="00E26E26">
              <w:rPr>
                <w:rFonts w:ascii="Montserrat" w:eastAsia="Times New Roman" w:hAnsi="Montserrat" w:cs="Calibri"/>
                <w:kern w:val="0"/>
                <w:sz w:val="18"/>
                <w:szCs w:val="18"/>
                <w:lang w:eastAsia="et-EE"/>
                <w14:ligatures w14:val="none"/>
              </w:rPr>
              <w:t>  Vabaühenduste inkubatsiooniprogrammi väljatöötamine ja rakendamine</w:t>
            </w:r>
          </w:p>
        </w:tc>
        <w:tc>
          <w:tcPr>
            <w:tcW w:w="703" w:type="dxa"/>
            <w:tcBorders>
              <w:top w:val="nil"/>
              <w:left w:val="nil"/>
              <w:bottom w:val="single" w:sz="4" w:space="0" w:color="auto"/>
              <w:right w:val="single" w:sz="8" w:space="0" w:color="auto"/>
            </w:tcBorders>
            <w:vAlign w:val="center"/>
            <w:hideMark/>
          </w:tcPr>
          <w:p w14:paraId="7555FCFB"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auto"/>
            </w:tcBorders>
            <w:vAlign w:val="center"/>
            <w:hideMark/>
          </w:tcPr>
          <w:p w14:paraId="7ED710F5"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auto"/>
            </w:tcBorders>
            <w:vAlign w:val="center"/>
            <w:hideMark/>
          </w:tcPr>
          <w:p w14:paraId="1BB276E0"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auto"/>
            </w:tcBorders>
            <w:vAlign w:val="center"/>
            <w:hideMark/>
          </w:tcPr>
          <w:p w14:paraId="28872A32"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auto"/>
            </w:tcBorders>
            <w:vAlign w:val="center"/>
            <w:hideMark/>
          </w:tcPr>
          <w:p w14:paraId="646A8A31"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single" w:sz="8" w:space="0" w:color="auto"/>
            </w:tcBorders>
            <w:vAlign w:val="center"/>
            <w:hideMark/>
          </w:tcPr>
          <w:p w14:paraId="66446552"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nil"/>
            </w:tcBorders>
            <w:vAlign w:val="center"/>
            <w:hideMark/>
          </w:tcPr>
          <w:p w14:paraId="68EFEDBA"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single" w:sz="8" w:space="0" w:color="auto"/>
              <w:bottom w:val="single" w:sz="4" w:space="0" w:color="auto"/>
              <w:right w:val="single" w:sz="8" w:space="0" w:color="auto"/>
            </w:tcBorders>
            <w:vAlign w:val="center"/>
            <w:hideMark/>
          </w:tcPr>
          <w:p w14:paraId="577FEAD6"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SA/Nõukoda</w:t>
            </w:r>
          </w:p>
        </w:tc>
        <w:tc>
          <w:tcPr>
            <w:tcW w:w="2767" w:type="dxa"/>
            <w:tcBorders>
              <w:top w:val="nil"/>
              <w:left w:val="nil"/>
              <w:bottom w:val="single" w:sz="4" w:space="0" w:color="auto"/>
              <w:right w:val="single" w:sz="8" w:space="0" w:color="auto"/>
            </w:tcBorders>
            <w:vAlign w:val="center"/>
            <w:hideMark/>
          </w:tcPr>
          <w:p w14:paraId="6160EDA8"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D944B3" w:rsidRPr="00E26E26" w14:paraId="09E70A8E" w14:textId="77777777" w:rsidTr="00D01F83">
        <w:trPr>
          <w:trHeight w:val="915"/>
        </w:trPr>
        <w:tc>
          <w:tcPr>
            <w:tcW w:w="5388" w:type="dxa"/>
            <w:tcBorders>
              <w:top w:val="single" w:sz="4" w:space="0" w:color="auto"/>
              <w:left w:val="single" w:sz="8" w:space="0" w:color="auto"/>
              <w:bottom w:val="single" w:sz="8" w:space="0" w:color="000000"/>
              <w:right w:val="single" w:sz="8" w:space="0" w:color="auto"/>
            </w:tcBorders>
            <w:vAlign w:val="center"/>
            <w:hideMark/>
          </w:tcPr>
          <w:p w14:paraId="73C781C0" w14:textId="586B4975"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8.1.</w:t>
            </w:r>
            <w:r>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  Vabaühenduste nõustamine ja toetamine ning valmisoleku tõstmine uute toodete ja teenuste välja töötamiseks. Vabaühenduste arengunõustamine</w:t>
            </w:r>
          </w:p>
        </w:tc>
        <w:tc>
          <w:tcPr>
            <w:tcW w:w="703" w:type="dxa"/>
            <w:tcBorders>
              <w:top w:val="single" w:sz="4" w:space="0" w:color="auto"/>
              <w:left w:val="nil"/>
              <w:bottom w:val="single" w:sz="8" w:space="0" w:color="000000"/>
              <w:right w:val="single" w:sz="8" w:space="0" w:color="000000"/>
            </w:tcBorders>
            <w:vAlign w:val="center"/>
            <w:hideMark/>
          </w:tcPr>
          <w:p w14:paraId="47C997B7"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nil"/>
            </w:tcBorders>
            <w:vAlign w:val="center"/>
            <w:hideMark/>
          </w:tcPr>
          <w:p w14:paraId="1BCE0FCA"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auto"/>
              <w:bottom w:val="single" w:sz="8" w:space="0" w:color="auto"/>
              <w:right w:val="single" w:sz="8" w:space="0" w:color="auto"/>
            </w:tcBorders>
            <w:vAlign w:val="center"/>
            <w:hideMark/>
          </w:tcPr>
          <w:p w14:paraId="4B4076B9"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auto"/>
            </w:tcBorders>
            <w:vAlign w:val="center"/>
            <w:hideMark/>
          </w:tcPr>
          <w:p w14:paraId="031775D8"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auto"/>
            </w:tcBorders>
            <w:vAlign w:val="center"/>
            <w:hideMark/>
          </w:tcPr>
          <w:p w14:paraId="3610A2C1"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000000"/>
              <w:right w:val="single" w:sz="8" w:space="0" w:color="auto"/>
            </w:tcBorders>
            <w:vAlign w:val="center"/>
            <w:hideMark/>
          </w:tcPr>
          <w:p w14:paraId="3740A44D"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000000"/>
              <w:right w:val="nil"/>
            </w:tcBorders>
            <w:vAlign w:val="center"/>
            <w:hideMark/>
          </w:tcPr>
          <w:p w14:paraId="45EBF4D1"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8" w:space="0" w:color="auto"/>
              <w:bottom w:val="single" w:sz="8" w:space="0" w:color="auto"/>
              <w:right w:val="single" w:sz="8" w:space="0" w:color="auto"/>
            </w:tcBorders>
            <w:vAlign w:val="center"/>
            <w:hideMark/>
          </w:tcPr>
          <w:p w14:paraId="081BBD69"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single" w:sz="4" w:space="0" w:color="auto"/>
              <w:left w:val="nil"/>
              <w:bottom w:val="single" w:sz="8" w:space="0" w:color="auto"/>
              <w:right w:val="single" w:sz="8" w:space="0" w:color="auto"/>
            </w:tcBorders>
            <w:vAlign w:val="center"/>
            <w:hideMark/>
          </w:tcPr>
          <w:p w14:paraId="2B3E2390"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D944B3" w:rsidRPr="00E26E26" w14:paraId="62136F43" w14:textId="77777777" w:rsidTr="00D01F83">
        <w:trPr>
          <w:trHeight w:val="915"/>
        </w:trPr>
        <w:tc>
          <w:tcPr>
            <w:tcW w:w="5388" w:type="dxa"/>
            <w:tcBorders>
              <w:top w:val="nil"/>
              <w:left w:val="single" w:sz="8" w:space="0" w:color="auto"/>
              <w:bottom w:val="single" w:sz="8" w:space="0" w:color="000000"/>
              <w:right w:val="single" w:sz="8" w:space="0" w:color="auto"/>
            </w:tcBorders>
            <w:vAlign w:val="center"/>
            <w:hideMark/>
          </w:tcPr>
          <w:p w14:paraId="7F8CA8BF" w14:textId="2912A2CD"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8.1.</w:t>
            </w:r>
            <w:r>
              <w:rPr>
                <w:rFonts w:ascii="Montserrat" w:eastAsia="Times New Roman" w:hAnsi="Montserrat" w:cs="Calibri"/>
                <w:kern w:val="0"/>
                <w:sz w:val="18"/>
                <w:szCs w:val="18"/>
                <w:lang w:eastAsia="et-EE"/>
                <w14:ligatures w14:val="none"/>
              </w:rPr>
              <w:t>5</w:t>
            </w:r>
            <w:r w:rsidRPr="00E26E26">
              <w:rPr>
                <w:rFonts w:ascii="Montserrat" w:eastAsia="Times New Roman" w:hAnsi="Montserrat" w:cs="Calibri"/>
                <w:kern w:val="0"/>
                <w:sz w:val="18"/>
                <w:szCs w:val="18"/>
                <w:lang w:eastAsia="et-EE"/>
                <w14:ligatures w14:val="none"/>
              </w:rPr>
              <w:t>  Projekti-, tegevus-, omaosalus-, üritustoetused (ühistele põhimõtetele vastav) sh ka mitterahali</w:t>
            </w:r>
            <w:r>
              <w:rPr>
                <w:rFonts w:ascii="Montserrat" w:eastAsia="Times New Roman" w:hAnsi="Montserrat" w:cs="Calibri"/>
                <w:kern w:val="0"/>
                <w:sz w:val="18"/>
                <w:szCs w:val="18"/>
                <w:lang w:eastAsia="et-EE"/>
                <w14:ligatures w14:val="none"/>
              </w:rPr>
              <w:t>s</w:t>
            </w:r>
            <w:r w:rsidRPr="00E26E26">
              <w:rPr>
                <w:rFonts w:ascii="Montserrat" w:eastAsia="Times New Roman" w:hAnsi="Montserrat" w:cs="Calibri"/>
                <w:kern w:val="0"/>
                <w:sz w:val="18"/>
                <w:szCs w:val="18"/>
                <w:lang w:eastAsia="et-EE"/>
                <w14:ligatures w14:val="none"/>
              </w:rPr>
              <w:t xml:space="preserve">e toetuse </w:t>
            </w:r>
            <w:r>
              <w:rPr>
                <w:rFonts w:ascii="Montserrat" w:eastAsia="Times New Roman" w:hAnsi="Montserrat" w:cs="Calibri"/>
                <w:kern w:val="0"/>
                <w:sz w:val="18"/>
                <w:szCs w:val="18"/>
                <w:lang w:eastAsia="et-EE"/>
                <w14:ligatures w14:val="none"/>
              </w:rPr>
              <w:t>(</w:t>
            </w:r>
            <w:r w:rsidRPr="00E26E26">
              <w:rPr>
                <w:rFonts w:ascii="Montserrat" w:eastAsia="Times New Roman" w:hAnsi="Montserrat" w:cs="Calibri"/>
                <w:kern w:val="0"/>
                <w:sz w:val="18"/>
                <w:szCs w:val="18"/>
                <w:lang w:eastAsia="et-EE"/>
                <w14:ligatures w14:val="none"/>
              </w:rPr>
              <w:t>vahendite, ruumide jms</w:t>
            </w:r>
            <w:r>
              <w:rPr>
                <w:rFonts w:ascii="Montserrat" w:eastAsia="Times New Roman" w:hAnsi="Montserrat" w:cs="Calibri"/>
                <w:kern w:val="0"/>
                <w:sz w:val="18"/>
                <w:szCs w:val="18"/>
                <w:lang w:eastAsia="et-EE"/>
                <w14:ligatures w14:val="none"/>
              </w:rPr>
              <w:t>)</w:t>
            </w:r>
            <w:r w:rsidRPr="00E26E26">
              <w:rPr>
                <w:rFonts w:ascii="Montserrat" w:eastAsia="Times New Roman" w:hAnsi="Montserrat" w:cs="Calibri"/>
                <w:kern w:val="0"/>
                <w:sz w:val="18"/>
                <w:szCs w:val="18"/>
                <w:lang w:eastAsia="et-EE"/>
                <w14:ligatures w14:val="none"/>
              </w:rPr>
              <w:t xml:space="preserve"> suurendamine</w:t>
            </w:r>
          </w:p>
        </w:tc>
        <w:tc>
          <w:tcPr>
            <w:tcW w:w="703" w:type="dxa"/>
            <w:tcBorders>
              <w:top w:val="nil"/>
              <w:left w:val="nil"/>
              <w:bottom w:val="single" w:sz="8" w:space="0" w:color="000000"/>
              <w:right w:val="single" w:sz="8" w:space="0" w:color="000000"/>
            </w:tcBorders>
            <w:vAlign w:val="center"/>
            <w:hideMark/>
          </w:tcPr>
          <w:p w14:paraId="5232AC4F"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nil"/>
            </w:tcBorders>
            <w:vAlign w:val="center"/>
            <w:hideMark/>
          </w:tcPr>
          <w:p w14:paraId="7D093587"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auto"/>
              <w:right w:val="single" w:sz="8" w:space="0" w:color="auto"/>
            </w:tcBorders>
            <w:vAlign w:val="center"/>
            <w:hideMark/>
          </w:tcPr>
          <w:p w14:paraId="65576C49"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hideMark/>
          </w:tcPr>
          <w:p w14:paraId="65E20A41"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2BB0425F"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auto"/>
            </w:tcBorders>
            <w:vAlign w:val="center"/>
            <w:hideMark/>
          </w:tcPr>
          <w:p w14:paraId="23EEF96D"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nil"/>
            </w:tcBorders>
            <w:vAlign w:val="center"/>
            <w:hideMark/>
          </w:tcPr>
          <w:p w14:paraId="21E385F1"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single" w:sz="8" w:space="0" w:color="auto"/>
              <w:bottom w:val="single" w:sz="8" w:space="0" w:color="auto"/>
              <w:right w:val="single" w:sz="8" w:space="0" w:color="auto"/>
            </w:tcBorders>
            <w:vAlign w:val="center"/>
            <w:hideMark/>
          </w:tcPr>
          <w:p w14:paraId="309642FF"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proofErr w:type="spellStart"/>
            <w:r w:rsidRPr="00E26E26">
              <w:rPr>
                <w:rFonts w:ascii="Montserrat" w:eastAsia="Times New Roman" w:hAnsi="Montserrat" w:cs="Calibri"/>
                <w:kern w:val="0"/>
                <w:sz w:val="18"/>
                <w:szCs w:val="18"/>
                <w:lang w:eastAsia="et-EE"/>
                <w14:ligatures w14:val="none"/>
              </w:rPr>
              <w:t>KOVid</w:t>
            </w:r>
            <w:proofErr w:type="spellEnd"/>
          </w:p>
        </w:tc>
        <w:tc>
          <w:tcPr>
            <w:tcW w:w="2767" w:type="dxa"/>
            <w:tcBorders>
              <w:top w:val="nil"/>
              <w:left w:val="nil"/>
              <w:bottom w:val="single" w:sz="8" w:space="0" w:color="auto"/>
              <w:right w:val="single" w:sz="8" w:space="0" w:color="auto"/>
            </w:tcBorders>
            <w:vAlign w:val="center"/>
            <w:hideMark/>
          </w:tcPr>
          <w:p w14:paraId="0F94FF51"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D944B3" w:rsidRPr="00E26E26" w14:paraId="2B854BD7" w14:textId="77777777" w:rsidTr="00D01F83">
        <w:trPr>
          <w:trHeight w:val="615"/>
        </w:trPr>
        <w:tc>
          <w:tcPr>
            <w:tcW w:w="5388" w:type="dxa"/>
            <w:tcBorders>
              <w:top w:val="nil"/>
              <w:left w:val="single" w:sz="8" w:space="0" w:color="auto"/>
              <w:bottom w:val="single" w:sz="8" w:space="0" w:color="000000"/>
              <w:right w:val="single" w:sz="8" w:space="0" w:color="auto"/>
            </w:tcBorders>
            <w:vAlign w:val="center"/>
            <w:hideMark/>
          </w:tcPr>
          <w:p w14:paraId="1EA036F5" w14:textId="46DFD796"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8.1.</w:t>
            </w:r>
            <w:r>
              <w:rPr>
                <w:rFonts w:ascii="Montserrat" w:eastAsia="Times New Roman" w:hAnsi="Montserrat" w:cs="Calibri"/>
                <w:kern w:val="0"/>
                <w:sz w:val="18"/>
                <w:szCs w:val="18"/>
                <w:lang w:eastAsia="et-EE"/>
                <w14:ligatures w14:val="none"/>
              </w:rPr>
              <w:t>6</w:t>
            </w:r>
            <w:r w:rsidRPr="00E26E26">
              <w:rPr>
                <w:rFonts w:ascii="Montserrat" w:eastAsia="Times New Roman" w:hAnsi="Montserrat" w:cs="Calibri"/>
                <w:kern w:val="0"/>
                <w:sz w:val="18"/>
                <w:szCs w:val="18"/>
                <w:lang w:eastAsia="et-EE"/>
                <w14:ligatures w14:val="none"/>
              </w:rPr>
              <w:t>  Kogukonnateenuste  ja kogukonna toel toimivate teenuste arendamine ühingute ja aktiivsete kogukonnaliikmete baasil</w:t>
            </w:r>
          </w:p>
        </w:tc>
        <w:tc>
          <w:tcPr>
            <w:tcW w:w="703" w:type="dxa"/>
            <w:tcBorders>
              <w:top w:val="nil"/>
              <w:left w:val="nil"/>
              <w:bottom w:val="single" w:sz="8" w:space="0" w:color="000000"/>
              <w:right w:val="single" w:sz="8" w:space="0" w:color="000000"/>
            </w:tcBorders>
            <w:vAlign w:val="center"/>
            <w:hideMark/>
          </w:tcPr>
          <w:p w14:paraId="036911C6"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70DB9851"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nil"/>
            </w:tcBorders>
            <w:vAlign w:val="center"/>
            <w:hideMark/>
          </w:tcPr>
          <w:p w14:paraId="336F4EE4"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auto"/>
              <w:right w:val="single" w:sz="8" w:space="0" w:color="auto"/>
            </w:tcBorders>
            <w:vAlign w:val="center"/>
            <w:hideMark/>
          </w:tcPr>
          <w:p w14:paraId="50325738"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3648E9BE"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auto"/>
            </w:tcBorders>
            <w:vAlign w:val="center"/>
            <w:hideMark/>
          </w:tcPr>
          <w:p w14:paraId="263BF52B"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nil"/>
            </w:tcBorders>
            <w:vAlign w:val="center"/>
            <w:hideMark/>
          </w:tcPr>
          <w:p w14:paraId="65392F9C"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single" w:sz="8" w:space="0" w:color="auto"/>
              <w:bottom w:val="single" w:sz="8" w:space="0" w:color="auto"/>
              <w:right w:val="single" w:sz="8" w:space="0" w:color="auto"/>
            </w:tcBorders>
            <w:vAlign w:val="center"/>
            <w:hideMark/>
          </w:tcPr>
          <w:p w14:paraId="5DE46E54"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proofErr w:type="spellStart"/>
            <w:r w:rsidRPr="00E26E26">
              <w:rPr>
                <w:rFonts w:ascii="Montserrat" w:eastAsia="Times New Roman" w:hAnsi="Montserrat" w:cs="Calibri"/>
                <w:kern w:val="0"/>
                <w:sz w:val="18"/>
                <w:szCs w:val="18"/>
                <w:lang w:eastAsia="et-EE"/>
                <w14:ligatures w14:val="none"/>
              </w:rPr>
              <w:t>KOVid</w:t>
            </w:r>
            <w:proofErr w:type="spellEnd"/>
          </w:p>
        </w:tc>
        <w:tc>
          <w:tcPr>
            <w:tcW w:w="2767" w:type="dxa"/>
            <w:tcBorders>
              <w:top w:val="nil"/>
              <w:left w:val="nil"/>
              <w:bottom w:val="single" w:sz="8" w:space="0" w:color="auto"/>
              <w:right w:val="single" w:sz="8" w:space="0" w:color="auto"/>
            </w:tcBorders>
            <w:vAlign w:val="center"/>
            <w:hideMark/>
          </w:tcPr>
          <w:p w14:paraId="1F69739F"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D944B3" w:rsidRPr="00E26E26" w14:paraId="27183F89" w14:textId="77777777" w:rsidTr="00D01F83">
        <w:trPr>
          <w:trHeight w:val="315"/>
        </w:trPr>
        <w:tc>
          <w:tcPr>
            <w:tcW w:w="5388" w:type="dxa"/>
            <w:tcBorders>
              <w:top w:val="nil"/>
              <w:left w:val="single" w:sz="8" w:space="0" w:color="auto"/>
              <w:bottom w:val="single" w:sz="4" w:space="0" w:color="auto"/>
              <w:right w:val="single" w:sz="8" w:space="0" w:color="auto"/>
            </w:tcBorders>
            <w:vAlign w:val="center"/>
            <w:hideMark/>
          </w:tcPr>
          <w:p w14:paraId="2883FB34" w14:textId="3B978ABD"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bookmarkStart w:id="8" w:name="RANGE!A140"/>
            <w:r w:rsidRPr="00E26E26">
              <w:rPr>
                <w:rFonts w:ascii="Montserrat" w:eastAsia="Times New Roman" w:hAnsi="Montserrat" w:cs="Calibri"/>
                <w:kern w:val="0"/>
                <w:sz w:val="18"/>
                <w:szCs w:val="18"/>
                <w:lang w:eastAsia="et-EE"/>
                <w14:ligatures w14:val="none"/>
              </w:rPr>
              <w:t>8.1.</w:t>
            </w:r>
            <w:r>
              <w:rPr>
                <w:rFonts w:ascii="Montserrat" w:eastAsia="Times New Roman" w:hAnsi="Montserrat" w:cs="Calibri"/>
                <w:kern w:val="0"/>
                <w:sz w:val="18"/>
                <w:szCs w:val="18"/>
                <w:lang w:eastAsia="et-EE"/>
                <w14:ligatures w14:val="none"/>
              </w:rPr>
              <w:t>7</w:t>
            </w:r>
            <w:r w:rsidRPr="00E26E26">
              <w:rPr>
                <w:rFonts w:ascii="Montserrat" w:eastAsia="Times New Roman" w:hAnsi="Montserrat" w:cs="Calibri"/>
                <w:kern w:val="0"/>
                <w:sz w:val="18"/>
                <w:szCs w:val="18"/>
                <w:lang w:eastAsia="et-EE"/>
                <w14:ligatures w14:val="none"/>
              </w:rPr>
              <w:t xml:space="preserve">  Koosloome programmi arendamine maakonna tasandil </w:t>
            </w:r>
            <w:bookmarkEnd w:id="8"/>
          </w:p>
        </w:tc>
        <w:tc>
          <w:tcPr>
            <w:tcW w:w="703" w:type="dxa"/>
            <w:tcBorders>
              <w:top w:val="nil"/>
              <w:left w:val="nil"/>
              <w:bottom w:val="single" w:sz="4" w:space="0" w:color="auto"/>
              <w:right w:val="single" w:sz="8" w:space="0" w:color="000000"/>
            </w:tcBorders>
            <w:vAlign w:val="center"/>
            <w:hideMark/>
          </w:tcPr>
          <w:p w14:paraId="6A48D021"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vAlign w:val="center"/>
            <w:hideMark/>
          </w:tcPr>
          <w:p w14:paraId="066584D1"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vAlign w:val="center"/>
            <w:hideMark/>
          </w:tcPr>
          <w:p w14:paraId="7FA4FEF1"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vAlign w:val="center"/>
            <w:hideMark/>
          </w:tcPr>
          <w:p w14:paraId="77D56C84"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000000"/>
            </w:tcBorders>
            <w:vAlign w:val="center"/>
            <w:hideMark/>
          </w:tcPr>
          <w:p w14:paraId="51B105A7"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single" w:sz="8" w:space="0" w:color="auto"/>
            </w:tcBorders>
            <w:vAlign w:val="center"/>
            <w:hideMark/>
          </w:tcPr>
          <w:p w14:paraId="0F32C1B2"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nil"/>
            </w:tcBorders>
            <w:vAlign w:val="center"/>
            <w:hideMark/>
          </w:tcPr>
          <w:p w14:paraId="293D7DF7"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single" w:sz="8" w:space="0" w:color="auto"/>
              <w:bottom w:val="single" w:sz="4" w:space="0" w:color="auto"/>
              <w:right w:val="single" w:sz="8" w:space="0" w:color="auto"/>
            </w:tcBorders>
            <w:vAlign w:val="center"/>
            <w:hideMark/>
          </w:tcPr>
          <w:p w14:paraId="37163E54"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KOV/SA/KÜSK</w:t>
            </w:r>
          </w:p>
        </w:tc>
        <w:tc>
          <w:tcPr>
            <w:tcW w:w="2767" w:type="dxa"/>
            <w:tcBorders>
              <w:top w:val="nil"/>
              <w:left w:val="nil"/>
              <w:bottom w:val="single" w:sz="4" w:space="0" w:color="auto"/>
              <w:right w:val="single" w:sz="8" w:space="0" w:color="auto"/>
            </w:tcBorders>
            <w:vAlign w:val="center"/>
            <w:hideMark/>
          </w:tcPr>
          <w:p w14:paraId="6B61EEEF"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D944B3" w:rsidRPr="00E26E26" w14:paraId="16393110" w14:textId="77777777" w:rsidTr="00D944B3">
        <w:trPr>
          <w:trHeight w:val="615"/>
        </w:trPr>
        <w:tc>
          <w:tcPr>
            <w:tcW w:w="5388" w:type="dxa"/>
            <w:tcBorders>
              <w:top w:val="single" w:sz="4" w:space="0" w:color="auto"/>
              <w:left w:val="single" w:sz="4" w:space="0" w:color="auto"/>
              <w:bottom w:val="single" w:sz="4" w:space="0" w:color="auto"/>
              <w:right w:val="single" w:sz="4" w:space="0" w:color="auto"/>
            </w:tcBorders>
            <w:vAlign w:val="center"/>
            <w:hideMark/>
          </w:tcPr>
          <w:p w14:paraId="684A3638" w14:textId="38014496"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8.1.</w:t>
            </w:r>
            <w:r>
              <w:rPr>
                <w:rFonts w:ascii="Montserrat" w:eastAsia="Times New Roman" w:hAnsi="Montserrat" w:cs="Calibri"/>
                <w:kern w:val="0"/>
                <w:sz w:val="18"/>
                <w:szCs w:val="18"/>
                <w:lang w:eastAsia="et-EE"/>
                <w14:ligatures w14:val="none"/>
              </w:rPr>
              <w:t>8</w:t>
            </w:r>
            <w:r w:rsidRPr="00E26E26">
              <w:rPr>
                <w:rFonts w:ascii="Montserrat" w:eastAsia="Times New Roman" w:hAnsi="Montserrat" w:cs="Calibri"/>
                <w:kern w:val="0"/>
                <w:sz w:val="18"/>
                <w:szCs w:val="18"/>
                <w:lang w:eastAsia="et-EE"/>
                <w14:ligatures w14:val="none"/>
              </w:rPr>
              <w:t xml:space="preserve">  Koosloome programmi rakendamine ja läbiviimise toetamine maakonna tasandil </w:t>
            </w:r>
          </w:p>
        </w:tc>
        <w:tc>
          <w:tcPr>
            <w:tcW w:w="703" w:type="dxa"/>
            <w:tcBorders>
              <w:top w:val="single" w:sz="4" w:space="0" w:color="auto"/>
              <w:left w:val="single" w:sz="4" w:space="0" w:color="auto"/>
              <w:bottom w:val="single" w:sz="4" w:space="0" w:color="auto"/>
              <w:right w:val="single" w:sz="4" w:space="0" w:color="auto"/>
            </w:tcBorders>
            <w:vAlign w:val="center"/>
            <w:hideMark/>
          </w:tcPr>
          <w:p w14:paraId="020EFF2E" w14:textId="70876BCA"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14602C5B" w14:textId="163F07E4"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48924BB8" w14:textId="0B1E71B3"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2F6FA637" w14:textId="29FC9886"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tcPr>
          <w:p w14:paraId="694853AF" w14:textId="3DE2D41B"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p>
        </w:tc>
        <w:tc>
          <w:tcPr>
            <w:tcW w:w="869" w:type="dxa"/>
            <w:tcBorders>
              <w:top w:val="single" w:sz="4" w:space="0" w:color="auto"/>
              <w:left w:val="single" w:sz="4" w:space="0" w:color="auto"/>
              <w:bottom w:val="single" w:sz="4" w:space="0" w:color="auto"/>
              <w:right w:val="single" w:sz="4" w:space="0" w:color="auto"/>
            </w:tcBorders>
            <w:vAlign w:val="center"/>
            <w:hideMark/>
          </w:tcPr>
          <w:p w14:paraId="16BF5A43"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45F66F37"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1A1577A3"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KOV/SA/KÜSK</w:t>
            </w:r>
          </w:p>
        </w:tc>
        <w:tc>
          <w:tcPr>
            <w:tcW w:w="2767" w:type="dxa"/>
            <w:tcBorders>
              <w:top w:val="single" w:sz="4" w:space="0" w:color="auto"/>
              <w:left w:val="single" w:sz="4" w:space="0" w:color="auto"/>
              <w:bottom w:val="single" w:sz="4" w:space="0" w:color="auto"/>
              <w:right w:val="single" w:sz="4" w:space="0" w:color="auto"/>
            </w:tcBorders>
            <w:vAlign w:val="center"/>
            <w:hideMark/>
          </w:tcPr>
          <w:p w14:paraId="449B55D9"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D944B3" w:rsidRPr="00E26E26" w14:paraId="6A7ADE3D" w14:textId="77777777" w:rsidTr="00D76311">
        <w:trPr>
          <w:trHeight w:val="315"/>
        </w:trPr>
        <w:tc>
          <w:tcPr>
            <w:tcW w:w="16019" w:type="dxa"/>
            <w:gridSpan w:val="10"/>
            <w:tcBorders>
              <w:top w:val="single" w:sz="4" w:space="0" w:color="auto"/>
              <w:left w:val="single" w:sz="8" w:space="0" w:color="auto"/>
              <w:bottom w:val="single" w:sz="4" w:space="0" w:color="auto"/>
              <w:right w:val="nil"/>
            </w:tcBorders>
            <w:shd w:val="clear" w:color="000000" w:fill="989E16"/>
            <w:vAlign w:val="center"/>
            <w:hideMark/>
          </w:tcPr>
          <w:p w14:paraId="2B1BF460" w14:textId="1042716C" w:rsidR="00D944B3" w:rsidRPr="00E26E26" w:rsidRDefault="00D944B3" w:rsidP="00D944B3">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9.  SOTSIAALVALDKOND</w:t>
            </w:r>
          </w:p>
        </w:tc>
      </w:tr>
      <w:tr w:rsidR="00D944B3" w:rsidRPr="00E26E26" w14:paraId="2CAB712B" w14:textId="77777777" w:rsidTr="00D76311">
        <w:trPr>
          <w:trHeight w:val="645"/>
        </w:trPr>
        <w:tc>
          <w:tcPr>
            <w:tcW w:w="16019" w:type="dxa"/>
            <w:gridSpan w:val="10"/>
            <w:tcBorders>
              <w:top w:val="single" w:sz="4" w:space="0" w:color="auto"/>
              <w:left w:val="single" w:sz="4" w:space="0" w:color="auto"/>
              <w:bottom w:val="single" w:sz="4" w:space="0" w:color="auto"/>
              <w:right w:val="single" w:sz="4" w:space="0" w:color="auto"/>
            </w:tcBorders>
            <w:shd w:val="clear" w:color="000000" w:fill="DDE543"/>
            <w:vAlign w:val="center"/>
            <w:hideMark/>
          </w:tcPr>
          <w:p w14:paraId="06ACC26D" w14:textId="77777777" w:rsidR="00D944B3" w:rsidRPr="00E26E26" w:rsidRDefault="00D944B3" w:rsidP="00D944B3">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9.1  Sotsiaalvaldkonnas toimub strateegiline koostöö ja lahenduste otsimine, tegevuste parem mõtestatus ja planeerimine ning on liigutud „tulekustutamisest“ teadliku arengu ja sihipärasuse suunas</w:t>
            </w:r>
          </w:p>
        </w:tc>
      </w:tr>
      <w:tr w:rsidR="00D944B3" w:rsidRPr="00E26E26" w14:paraId="523C1FF8" w14:textId="77777777" w:rsidTr="00D944B3">
        <w:trPr>
          <w:trHeight w:val="963"/>
        </w:trPr>
        <w:tc>
          <w:tcPr>
            <w:tcW w:w="5388" w:type="dxa"/>
            <w:tcBorders>
              <w:top w:val="single" w:sz="4" w:space="0" w:color="auto"/>
              <w:left w:val="single" w:sz="4" w:space="0" w:color="auto"/>
              <w:bottom w:val="single" w:sz="4" w:space="0" w:color="auto"/>
              <w:right w:val="single" w:sz="4" w:space="0" w:color="auto"/>
            </w:tcBorders>
            <w:vAlign w:val="center"/>
            <w:hideMark/>
          </w:tcPr>
          <w:p w14:paraId="58D17F19" w14:textId="730F49D4"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9.1.</w:t>
            </w:r>
            <w:r>
              <w:rPr>
                <w:rFonts w:ascii="Montserrat" w:eastAsia="Times New Roman" w:hAnsi="Montserrat" w:cs="Calibri"/>
                <w:kern w:val="0"/>
                <w:sz w:val="18"/>
                <w:szCs w:val="18"/>
                <w:lang w:eastAsia="et-EE"/>
                <w14:ligatures w14:val="none"/>
              </w:rPr>
              <w:t>1</w:t>
            </w:r>
            <w:r w:rsidRPr="00E26E26">
              <w:rPr>
                <w:rFonts w:ascii="Montserrat" w:eastAsia="Times New Roman" w:hAnsi="Montserrat" w:cs="Calibri"/>
                <w:kern w:val="0"/>
                <w:sz w:val="18"/>
                <w:szCs w:val="18"/>
                <w:lang w:eastAsia="et-EE"/>
                <w14:ligatures w14:val="none"/>
              </w:rPr>
              <w:t xml:space="preserve"> Valdkondliku koostöövõrgustik</w:t>
            </w:r>
            <w:r>
              <w:rPr>
                <w:rFonts w:ascii="Montserrat" w:eastAsia="Times New Roman" w:hAnsi="Montserrat" w:cs="Calibri"/>
                <w:kern w:val="0"/>
                <w:sz w:val="18"/>
                <w:szCs w:val="18"/>
                <w:lang w:eastAsia="et-EE"/>
                <w14:ligatures w14:val="none"/>
              </w:rPr>
              <w:t>u</w:t>
            </w:r>
            <w:r w:rsidRPr="00E26E26">
              <w:rPr>
                <w:rFonts w:ascii="Montserrat" w:eastAsia="Times New Roman" w:hAnsi="Montserrat" w:cs="Calibri"/>
                <w:kern w:val="0"/>
                <w:sz w:val="18"/>
                <w:szCs w:val="18"/>
                <w:lang w:eastAsia="et-EE"/>
                <w14:ligatures w14:val="none"/>
              </w:rPr>
              <w:t xml:space="preserve"> loomine ja arendamine (hõlma</w:t>
            </w:r>
            <w:r>
              <w:rPr>
                <w:rFonts w:ascii="Montserrat" w:eastAsia="Times New Roman" w:hAnsi="Montserrat" w:cs="Calibri"/>
                <w:kern w:val="0"/>
                <w:sz w:val="18"/>
                <w:szCs w:val="18"/>
                <w:lang w:eastAsia="et-EE"/>
                <w14:ligatures w14:val="none"/>
              </w:rPr>
              <w:t>tes</w:t>
            </w:r>
            <w:r w:rsidRPr="00E26E26">
              <w:rPr>
                <w:rFonts w:ascii="Montserrat" w:eastAsia="Times New Roman" w:hAnsi="Montserrat" w:cs="Calibri"/>
                <w:kern w:val="0"/>
                <w:sz w:val="18"/>
                <w:szCs w:val="18"/>
                <w:lang w:eastAsia="et-EE"/>
                <w14:ligatures w14:val="none"/>
              </w:rPr>
              <w:t xml:space="preserve"> kohalikke omavalitsusi, ettevõtteid, haridusasutusi, kodanikuühiskonna organisatsioone, et edendada ühiselt maakonna arengut)</w:t>
            </w:r>
          </w:p>
        </w:tc>
        <w:tc>
          <w:tcPr>
            <w:tcW w:w="703" w:type="dxa"/>
            <w:tcBorders>
              <w:top w:val="single" w:sz="4" w:space="0" w:color="auto"/>
              <w:left w:val="single" w:sz="4" w:space="0" w:color="auto"/>
              <w:bottom w:val="single" w:sz="4" w:space="0" w:color="auto"/>
              <w:right w:val="single" w:sz="4" w:space="0" w:color="auto"/>
            </w:tcBorders>
            <w:vAlign w:val="center"/>
            <w:hideMark/>
          </w:tcPr>
          <w:p w14:paraId="7805BE51" w14:textId="24732593"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0F631A45" w14:textId="7075510A"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67F391D2" w14:textId="5FB2E843"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062E0D71" w14:textId="6D85474D"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tcPr>
          <w:p w14:paraId="2FC66DF6" w14:textId="71CADC2F" w:rsidR="00D944B3" w:rsidRPr="00E26E26" w:rsidRDefault="00061414" w:rsidP="00D944B3">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6A753BE6"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2E87D5F9"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2C288F1E"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/KOV / nõukoda</w:t>
            </w:r>
          </w:p>
        </w:tc>
        <w:tc>
          <w:tcPr>
            <w:tcW w:w="2767" w:type="dxa"/>
            <w:tcBorders>
              <w:top w:val="single" w:sz="4" w:space="0" w:color="auto"/>
              <w:left w:val="single" w:sz="4" w:space="0" w:color="auto"/>
              <w:bottom w:val="single" w:sz="4" w:space="0" w:color="auto"/>
              <w:right w:val="single" w:sz="4" w:space="0" w:color="auto"/>
            </w:tcBorders>
            <w:noWrap/>
            <w:vAlign w:val="bottom"/>
            <w:hideMark/>
          </w:tcPr>
          <w:p w14:paraId="2B074DB0"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D944B3" w:rsidRPr="00E26E26" w14:paraId="16C9D29D" w14:textId="77777777" w:rsidTr="00D944B3">
        <w:trPr>
          <w:trHeight w:val="915"/>
        </w:trPr>
        <w:tc>
          <w:tcPr>
            <w:tcW w:w="5388" w:type="dxa"/>
            <w:tcBorders>
              <w:top w:val="single" w:sz="4" w:space="0" w:color="auto"/>
              <w:left w:val="single" w:sz="8" w:space="0" w:color="auto"/>
              <w:bottom w:val="single" w:sz="4" w:space="0" w:color="auto"/>
              <w:right w:val="single" w:sz="8" w:space="0" w:color="auto"/>
            </w:tcBorders>
            <w:vAlign w:val="center"/>
            <w:hideMark/>
          </w:tcPr>
          <w:p w14:paraId="1A10376B" w14:textId="57A4F09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bookmarkStart w:id="9" w:name="RANGE!A147"/>
            <w:r w:rsidRPr="00D93132">
              <w:rPr>
                <w:rFonts w:ascii="Montserrat" w:eastAsia="Times New Roman" w:hAnsi="Montserrat" w:cs="Calibri"/>
                <w:color w:val="000000" w:themeColor="text1"/>
                <w:kern w:val="0"/>
                <w:sz w:val="18"/>
                <w:szCs w:val="18"/>
                <w:lang w:eastAsia="et-EE"/>
                <w14:ligatures w14:val="none"/>
              </w:rPr>
              <w:lastRenderedPageBreak/>
              <w:t>9.1.</w:t>
            </w:r>
            <w:r w:rsidR="00D76311">
              <w:rPr>
                <w:rFonts w:ascii="Montserrat" w:eastAsia="Times New Roman" w:hAnsi="Montserrat" w:cs="Calibri"/>
                <w:color w:val="000000" w:themeColor="text1"/>
                <w:kern w:val="0"/>
                <w:sz w:val="18"/>
                <w:szCs w:val="18"/>
                <w:lang w:eastAsia="et-EE"/>
                <w14:ligatures w14:val="none"/>
              </w:rPr>
              <w:t>2</w:t>
            </w:r>
            <w:r w:rsidRPr="00D93132">
              <w:rPr>
                <w:rFonts w:ascii="Montserrat" w:eastAsia="Times New Roman" w:hAnsi="Montserrat" w:cs="Calibri"/>
                <w:color w:val="000000" w:themeColor="text1"/>
                <w:kern w:val="0"/>
                <w:sz w:val="18"/>
                <w:szCs w:val="18"/>
                <w:lang w:eastAsia="et-EE"/>
                <w14:ligatures w14:val="none"/>
              </w:rPr>
              <w:t xml:space="preserve"> </w:t>
            </w:r>
            <w:bookmarkEnd w:id="9"/>
            <w:r w:rsidRPr="00D93132">
              <w:rPr>
                <w:rFonts w:ascii="Montserrat" w:eastAsia="Times New Roman" w:hAnsi="Montserrat" w:cs="Calibri"/>
                <w:color w:val="000000" w:themeColor="text1"/>
                <w:kern w:val="0"/>
                <w:sz w:val="18"/>
                <w:szCs w:val="18"/>
                <w:lang w:eastAsia="et-EE"/>
                <w14:ligatures w14:val="none"/>
              </w:rPr>
              <w:t xml:space="preserve"> Ühisprojektide käivitamine kohalike omavalitsuste kohustuslike ja muude sotsiaalteenuste osutamiseks, teenuste arendamiseks ja kvaliteedi parandamiseks </w:t>
            </w:r>
          </w:p>
        </w:tc>
        <w:tc>
          <w:tcPr>
            <w:tcW w:w="703" w:type="dxa"/>
            <w:tcBorders>
              <w:top w:val="single" w:sz="4" w:space="0" w:color="auto"/>
              <w:left w:val="nil"/>
              <w:bottom w:val="single" w:sz="4" w:space="0" w:color="auto"/>
              <w:right w:val="single" w:sz="8" w:space="0" w:color="000000"/>
            </w:tcBorders>
            <w:vAlign w:val="center"/>
            <w:hideMark/>
          </w:tcPr>
          <w:p w14:paraId="7B2ACDBF" w14:textId="70E5EF69"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4" w:space="0" w:color="auto"/>
              <w:right w:val="single" w:sz="8" w:space="0" w:color="000000"/>
            </w:tcBorders>
            <w:vAlign w:val="center"/>
          </w:tcPr>
          <w:p w14:paraId="34241C56" w14:textId="401E71E6"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4" w:space="0" w:color="auto"/>
              <w:right w:val="nil"/>
            </w:tcBorders>
            <w:vAlign w:val="center"/>
          </w:tcPr>
          <w:p w14:paraId="685FE422" w14:textId="6B046DD4"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auto"/>
              <w:bottom w:val="single" w:sz="4" w:space="0" w:color="auto"/>
              <w:right w:val="single" w:sz="8" w:space="0" w:color="auto"/>
            </w:tcBorders>
            <w:vAlign w:val="center"/>
          </w:tcPr>
          <w:p w14:paraId="41BFE4D6" w14:textId="23F63FB9"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4" w:space="0" w:color="auto"/>
              <w:right w:val="single" w:sz="8" w:space="0" w:color="auto"/>
            </w:tcBorders>
            <w:vAlign w:val="center"/>
          </w:tcPr>
          <w:p w14:paraId="79BAC293" w14:textId="0E6DDA5C" w:rsidR="00D944B3" w:rsidRPr="00E26E26" w:rsidRDefault="00061414" w:rsidP="00D944B3">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4" w:space="0" w:color="auto"/>
              <w:right w:val="single" w:sz="8" w:space="0" w:color="auto"/>
            </w:tcBorders>
            <w:vAlign w:val="center"/>
            <w:hideMark/>
          </w:tcPr>
          <w:p w14:paraId="0CC783A2"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4" w:space="0" w:color="auto"/>
              <w:right w:val="single" w:sz="8" w:space="0" w:color="000000"/>
            </w:tcBorders>
            <w:vAlign w:val="center"/>
            <w:hideMark/>
          </w:tcPr>
          <w:p w14:paraId="5D1185A3"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4" w:space="0" w:color="auto"/>
              <w:right w:val="nil"/>
            </w:tcBorders>
            <w:vAlign w:val="center"/>
            <w:hideMark/>
          </w:tcPr>
          <w:p w14:paraId="0440A95E"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/KOV / nõukoda</w:t>
            </w:r>
          </w:p>
        </w:tc>
        <w:tc>
          <w:tcPr>
            <w:tcW w:w="2767" w:type="dxa"/>
            <w:tcBorders>
              <w:top w:val="single" w:sz="4" w:space="0" w:color="auto"/>
              <w:left w:val="single" w:sz="8" w:space="0" w:color="auto"/>
              <w:bottom w:val="single" w:sz="4" w:space="0" w:color="auto"/>
              <w:right w:val="single" w:sz="8" w:space="0" w:color="auto"/>
            </w:tcBorders>
            <w:noWrap/>
            <w:vAlign w:val="bottom"/>
            <w:hideMark/>
          </w:tcPr>
          <w:p w14:paraId="3FAE24E2"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D944B3" w:rsidRPr="00E26E26" w14:paraId="44A2A592"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A182B6" w14:textId="3F0019AE"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9.1.</w:t>
            </w:r>
            <w:r w:rsidR="00D76311">
              <w:rPr>
                <w:rFonts w:ascii="Montserrat" w:eastAsia="Times New Roman" w:hAnsi="Montserrat" w:cs="Calibri"/>
                <w:kern w:val="0"/>
                <w:sz w:val="18"/>
                <w:szCs w:val="18"/>
                <w:lang w:eastAsia="et-EE"/>
                <w14:ligatures w14:val="none"/>
              </w:rPr>
              <w:t>3</w:t>
            </w:r>
            <w:r w:rsidRPr="00E26E26">
              <w:rPr>
                <w:rFonts w:ascii="Montserrat" w:eastAsia="Times New Roman" w:hAnsi="Montserrat" w:cs="Calibri"/>
                <w:kern w:val="0"/>
                <w:sz w:val="18"/>
                <w:szCs w:val="18"/>
                <w:lang w:eastAsia="et-EE"/>
                <w14:ligatures w14:val="none"/>
              </w:rPr>
              <w:t>  Sotsiaalteenuste taristu ja vahendite uuendamine ja rajamine (sh sotsiaalmajad, turvaruumid, perekodud jne.)</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206A5D"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9D615A"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8ACA54B"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224E01CB"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25A79088"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606555"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1C4300"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4317A9"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0EFA53B"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D944B3" w:rsidRPr="00E26E26" w14:paraId="6FEA7D51" w14:textId="77777777" w:rsidTr="00D944B3">
        <w:trPr>
          <w:trHeight w:val="1215"/>
        </w:trPr>
        <w:tc>
          <w:tcPr>
            <w:tcW w:w="5388" w:type="dxa"/>
            <w:tcBorders>
              <w:top w:val="single" w:sz="4" w:space="0" w:color="auto"/>
              <w:left w:val="single" w:sz="8" w:space="0" w:color="auto"/>
              <w:bottom w:val="single" w:sz="8" w:space="0" w:color="auto"/>
              <w:right w:val="nil"/>
            </w:tcBorders>
            <w:shd w:val="clear" w:color="000000" w:fill="FFFFFF"/>
            <w:vAlign w:val="center"/>
            <w:hideMark/>
          </w:tcPr>
          <w:p w14:paraId="2EB6A36A" w14:textId="71B569B3"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9.1.</w:t>
            </w:r>
            <w:r w:rsidR="00D76311">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 xml:space="preserve"> Ressursside leidmine maakonnas teadlikkuse tõstmiseks, ennetavaks ja kaasavaks lähenemiseks valdkonnas (maakondlike ressursside kaardistamine, et suurendada kogukonna teadlikkust valdkonna võimalustest)</w:t>
            </w:r>
          </w:p>
        </w:tc>
        <w:tc>
          <w:tcPr>
            <w:tcW w:w="703"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2FA7D706" w14:textId="4226B86E"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auto"/>
            </w:tcBorders>
            <w:shd w:val="clear" w:color="000000" w:fill="FFFFFF"/>
            <w:vAlign w:val="center"/>
          </w:tcPr>
          <w:p w14:paraId="54F0DFE3" w14:textId="627E27A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auto"/>
            </w:tcBorders>
            <w:shd w:val="clear" w:color="000000" w:fill="FFFFFF"/>
            <w:vAlign w:val="center"/>
          </w:tcPr>
          <w:p w14:paraId="37C9F815" w14:textId="1CC42DC0"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auto"/>
            </w:tcBorders>
            <w:shd w:val="clear" w:color="000000" w:fill="FFFFFF"/>
            <w:vAlign w:val="center"/>
          </w:tcPr>
          <w:p w14:paraId="5A3F17B1" w14:textId="2D1BF0CC"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auto"/>
            </w:tcBorders>
            <w:shd w:val="clear" w:color="000000" w:fill="FFFFFF"/>
            <w:vAlign w:val="center"/>
          </w:tcPr>
          <w:p w14:paraId="417CC7E1" w14:textId="275EA276" w:rsidR="00D944B3" w:rsidRPr="00E26E26" w:rsidRDefault="00061414" w:rsidP="00D944B3">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auto"/>
              <w:right w:val="single" w:sz="8" w:space="0" w:color="auto"/>
            </w:tcBorders>
            <w:shd w:val="clear" w:color="000000" w:fill="FFFFFF"/>
            <w:vAlign w:val="center"/>
            <w:hideMark/>
          </w:tcPr>
          <w:p w14:paraId="6B0CCFC3"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auto"/>
              <w:right w:val="single" w:sz="8" w:space="0" w:color="auto"/>
            </w:tcBorders>
            <w:shd w:val="clear" w:color="000000" w:fill="FFFFFF"/>
            <w:vAlign w:val="center"/>
            <w:hideMark/>
          </w:tcPr>
          <w:p w14:paraId="658B618D"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8" w:space="0" w:color="auto"/>
              <w:right w:val="single" w:sz="8" w:space="0" w:color="auto"/>
            </w:tcBorders>
            <w:shd w:val="clear" w:color="000000" w:fill="FFFFFF"/>
            <w:vAlign w:val="center"/>
            <w:hideMark/>
          </w:tcPr>
          <w:p w14:paraId="2F2A45DA"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SA/KOV/nõukoda</w:t>
            </w:r>
          </w:p>
        </w:tc>
        <w:tc>
          <w:tcPr>
            <w:tcW w:w="2767" w:type="dxa"/>
            <w:tcBorders>
              <w:top w:val="single" w:sz="4" w:space="0" w:color="auto"/>
              <w:left w:val="nil"/>
              <w:bottom w:val="single" w:sz="8" w:space="0" w:color="auto"/>
              <w:right w:val="single" w:sz="8" w:space="0" w:color="auto"/>
            </w:tcBorders>
            <w:shd w:val="clear" w:color="000000" w:fill="FFFFFF"/>
            <w:noWrap/>
            <w:vAlign w:val="bottom"/>
            <w:hideMark/>
          </w:tcPr>
          <w:p w14:paraId="03C677B1"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D944B3" w:rsidRPr="00E26E26" w14:paraId="6BF54FA7" w14:textId="77777777" w:rsidTr="00D76311">
        <w:trPr>
          <w:trHeight w:val="390"/>
        </w:trPr>
        <w:tc>
          <w:tcPr>
            <w:tcW w:w="16019" w:type="dxa"/>
            <w:gridSpan w:val="10"/>
            <w:tcBorders>
              <w:top w:val="single" w:sz="8" w:space="0" w:color="auto"/>
              <w:left w:val="single" w:sz="8" w:space="0" w:color="auto"/>
              <w:bottom w:val="single" w:sz="4" w:space="0" w:color="auto"/>
              <w:right w:val="nil"/>
            </w:tcBorders>
            <w:shd w:val="clear" w:color="000000" w:fill="989E16"/>
            <w:vAlign w:val="center"/>
            <w:hideMark/>
          </w:tcPr>
          <w:p w14:paraId="11D6793A" w14:textId="7312758B" w:rsidR="00D944B3" w:rsidRPr="00E26E26" w:rsidRDefault="00D944B3" w:rsidP="00D944B3">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 xml:space="preserve">10.  ETTEVÕTLUS ja MAJANDUS                                                                                                                                                     Valdkonda koordineeriv asutus: SA Järvamaa                                                                                       </w:t>
            </w:r>
          </w:p>
        </w:tc>
      </w:tr>
      <w:tr w:rsidR="00D944B3" w:rsidRPr="00E26E26" w14:paraId="6BB99E60" w14:textId="77777777" w:rsidTr="00D76311">
        <w:trPr>
          <w:trHeight w:val="390"/>
        </w:trPr>
        <w:tc>
          <w:tcPr>
            <w:tcW w:w="16019" w:type="dxa"/>
            <w:gridSpan w:val="10"/>
            <w:tcBorders>
              <w:top w:val="single" w:sz="4" w:space="0" w:color="auto"/>
              <w:left w:val="single" w:sz="4" w:space="0" w:color="auto"/>
              <w:bottom w:val="single" w:sz="4" w:space="0" w:color="auto"/>
              <w:right w:val="single" w:sz="4" w:space="0" w:color="auto"/>
            </w:tcBorders>
            <w:shd w:val="clear" w:color="000000" w:fill="DDE543"/>
            <w:vAlign w:val="center"/>
            <w:hideMark/>
          </w:tcPr>
          <w:p w14:paraId="3CFDB29A" w14:textId="77777777" w:rsidR="00D944B3" w:rsidRPr="00E26E26" w:rsidRDefault="00D944B3" w:rsidP="00D944B3">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10.1  Järvamaa on mitmekesise majandusstruktuuriga, ettevõtjasõbralik ja tasuvaid töökohti pakkuv maakond</w:t>
            </w:r>
          </w:p>
        </w:tc>
      </w:tr>
      <w:tr w:rsidR="00D944B3" w:rsidRPr="00E26E26" w14:paraId="0A549A4D" w14:textId="77777777" w:rsidTr="00D76311">
        <w:trPr>
          <w:trHeight w:val="615"/>
        </w:trPr>
        <w:tc>
          <w:tcPr>
            <w:tcW w:w="5388" w:type="dxa"/>
            <w:tcBorders>
              <w:top w:val="single" w:sz="4" w:space="0" w:color="auto"/>
              <w:left w:val="single" w:sz="8" w:space="0" w:color="auto"/>
              <w:bottom w:val="nil"/>
              <w:right w:val="single" w:sz="8" w:space="0" w:color="auto"/>
            </w:tcBorders>
            <w:vAlign w:val="center"/>
            <w:hideMark/>
          </w:tcPr>
          <w:p w14:paraId="4AFDC04F" w14:textId="2255CBEF"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10.1.1  Piirkondlike algatuste programmi elluviimine maakonnas tööhõive ja ettevõtlikkuse edendamiseks </w:t>
            </w:r>
          </w:p>
        </w:tc>
        <w:tc>
          <w:tcPr>
            <w:tcW w:w="703" w:type="dxa"/>
            <w:tcBorders>
              <w:top w:val="single" w:sz="4" w:space="0" w:color="auto"/>
              <w:left w:val="nil"/>
              <w:bottom w:val="single" w:sz="8" w:space="0" w:color="auto"/>
              <w:right w:val="single" w:sz="8" w:space="0" w:color="000000"/>
            </w:tcBorders>
            <w:vAlign w:val="center"/>
            <w:hideMark/>
          </w:tcPr>
          <w:p w14:paraId="03C78539"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vAlign w:val="center"/>
            <w:hideMark/>
          </w:tcPr>
          <w:p w14:paraId="184E8C1D"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auto"/>
            </w:tcBorders>
            <w:vAlign w:val="center"/>
            <w:hideMark/>
          </w:tcPr>
          <w:p w14:paraId="1861F50D"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auto"/>
            </w:tcBorders>
            <w:vAlign w:val="center"/>
            <w:hideMark/>
          </w:tcPr>
          <w:p w14:paraId="0102B643"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auto"/>
            </w:tcBorders>
            <w:vAlign w:val="center"/>
            <w:hideMark/>
          </w:tcPr>
          <w:p w14:paraId="6016E734"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auto"/>
              <w:right w:val="single" w:sz="8" w:space="0" w:color="auto"/>
            </w:tcBorders>
            <w:noWrap/>
            <w:vAlign w:val="bottom"/>
            <w:hideMark/>
          </w:tcPr>
          <w:p w14:paraId="69B09EF0"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auto"/>
              <w:right w:val="single" w:sz="8" w:space="0" w:color="auto"/>
            </w:tcBorders>
            <w:vAlign w:val="center"/>
            <w:hideMark/>
          </w:tcPr>
          <w:p w14:paraId="37CE5BD1"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8" w:space="0" w:color="000000"/>
              <w:right w:val="nil"/>
            </w:tcBorders>
            <w:vAlign w:val="center"/>
            <w:hideMark/>
          </w:tcPr>
          <w:p w14:paraId="02A539B8"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single" w:sz="4" w:space="0" w:color="auto"/>
              <w:left w:val="single" w:sz="8" w:space="0" w:color="auto"/>
              <w:bottom w:val="single" w:sz="8" w:space="0" w:color="auto"/>
              <w:right w:val="single" w:sz="8" w:space="0" w:color="auto"/>
            </w:tcBorders>
            <w:vAlign w:val="center"/>
            <w:hideMark/>
          </w:tcPr>
          <w:p w14:paraId="17A404B0"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D944B3" w:rsidRPr="00E26E26" w14:paraId="2838404B" w14:textId="77777777" w:rsidTr="00D01F83">
        <w:trPr>
          <w:trHeight w:val="615"/>
        </w:trPr>
        <w:tc>
          <w:tcPr>
            <w:tcW w:w="5388" w:type="dxa"/>
            <w:tcBorders>
              <w:top w:val="single" w:sz="8" w:space="0" w:color="000000"/>
              <w:left w:val="single" w:sz="8" w:space="0" w:color="auto"/>
              <w:bottom w:val="single" w:sz="8" w:space="0" w:color="000000"/>
              <w:right w:val="single" w:sz="8" w:space="0" w:color="auto"/>
            </w:tcBorders>
            <w:vAlign w:val="center"/>
            <w:hideMark/>
          </w:tcPr>
          <w:p w14:paraId="6AB03597" w14:textId="794D3B1F"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10.1.2  Alustavate ja tegutsevate ettevõtete nõustamine ja arengupotentsiaali leidmine ning arendamine</w:t>
            </w:r>
          </w:p>
        </w:tc>
        <w:tc>
          <w:tcPr>
            <w:tcW w:w="703" w:type="dxa"/>
            <w:tcBorders>
              <w:top w:val="nil"/>
              <w:left w:val="nil"/>
              <w:bottom w:val="single" w:sz="8" w:space="0" w:color="000000"/>
              <w:right w:val="single" w:sz="8" w:space="0" w:color="000000"/>
            </w:tcBorders>
            <w:vAlign w:val="center"/>
            <w:hideMark/>
          </w:tcPr>
          <w:p w14:paraId="0504D5D9"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258CA034"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nil"/>
            </w:tcBorders>
            <w:vAlign w:val="center"/>
            <w:hideMark/>
          </w:tcPr>
          <w:p w14:paraId="1EEAB17A"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auto"/>
              <w:right w:val="single" w:sz="8" w:space="0" w:color="auto"/>
            </w:tcBorders>
            <w:vAlign w:val="center"/>
            <w:hideMark/>
          </w:tcPr>
          <w:p w14:paraId="2CA74CD8"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293BC4CD"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auto"/>
            </w:tcBorders>
            <w:noWrap/>
            <w:vAlign w:val="bottom"/>
            <w:hideMark/>
          </w:tcPr>
          <w:p w14:paraId="74F9A723"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nil"/>
              <w:right w:val="single" w:sz="8" w:space="0" w:color="000000"/>
            </w:tcBorders>
            <w:vAlign w:val="center"/>
            <w:hideMark/>
          </w:tcPr>
          <w:p w14:paraId="288DF289"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vAlign w:val="center"/>
            <w:hideMark/>
          </w:tcPr>
          <w:p w14:paraId="689E3F51"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nil"/>
              <w:left w:val="single" w:sz="8" w:space="0" w:color="auto"/>
              <w:bottom w:val="single" w:sz="8" w:space="0" w:color="000000"/>
              <w:right w:val="single" w:sz="8" w:space="0" w:color="auto"/>
            </w:tcBorders>
            <w:vAlign w:val="center"/>
            <w:hideMark/>
          </w:tcPr>
          <w:p w14:paraId="19F0068E" w14:textId="5DDFE37D"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MKM, EIS</w:t>
            </w:r>
          </w:p>
        </w:tc>
      </w:tr>
      <w:tr w:rsidR="00D944B3" w:rsidRPr="00E26E26" w14:paraId="3CAF962B" w14:textId="77777777" w:rsidTr="00D01F83">
        <w:trPr>
          <w:trHeight w:val="615"/>
        </w:trPr>
        <w:tc>
          <w:tcPr>
            <w:tcW w:w="5388" w:type="dxa"/>
            <w:tcBorders>
              <w:top w:val="nil"/>
              <w:left w:val="single" w:sz="8" w:space="0" w:color="auto"/>
              <w:bottom w:val="single" w:sz="8" w:space="0" w:color="000000"/>
              <w:right w:val="single" w:sz="8" w:space="0" w:color="auto"/>
            </w:tcBorders>
            <w:vAlign w:val="center"/>
            <w:hideMark/>
          </w:tcPr>
          <w:p w14:paraId="11073466" w14:textId="20EB72A1"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10.1.3  Ettevõtlusnädala sündmuste korraldamine sh ettevõtete tunnustamine</w:t>
            </w:r>
          </w:p>
        </w:tc>
        <w:tc>
          <w:tcPr>
            <w:tcW w:w="703" w:type="dxa"/>
            <w:tcBorders>
              <w:top w:val="nil"/>
              <w:left w:val="nil"/>
              <w:bottom w:val="single" w:sz="8" w:space="0" w:color="000000"/>
              <w:right w:val="single" w:sz="8" w:space="0" w:color="000000"/>
            </w:tcBorders>
            <w:vAlign w:val="center"/>
            <w:hideMark/>
          </w:tcPr>
          <w:p w14:paraId="5C71D48A"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15F3A7C6"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nil"/>
            </w:tcBorders>
            <w:vAlign w:val="center"/>
            <w:hideMark/>
          </w:tcPr>
          <w:p w14:paraId="3F781126"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auto"/>
              <w:right w:val="single" w:sz="8" w:space="0" w:color="auto"/>
            </w:tcBorders>
            <w:vAlign w:val="center"/>
            <w:hideMark/>
          </w:tcPr>
          <w:p w14:paraId="7C36BDCF"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5B1CBAB0"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nil"/>
            </w:tcBorders>
            <w:noWrap/>
            <w:vAlign w:val="bottom"/>
            <w:hideMark/>
          </w:tcPr>
          <w:p w14:paraId="7832E1F4"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p>
        </w:tc>
        <w:tc>
          <w:tcPr>
            <w:tcW w:w="1746" w:type="dxa"/>
            <w:tcBorders>
              <w:top w:val="single" w:sz="8" w:space="0" w:color="auto"/>
              <w:left w:val="single" w:sz="8" w:space="0" w:color="auto"/>
              <w:bottom w:val="single" w:sz="8" w:space="0" w:color="auto"/>
              <w:right w:val="single" w:sz="8" w:space="0" w:color="auto"/>
            </w:tcBorders>
            <w:vAlign w:val="center"/>
            <w:hideMark/>
          </w:tcPr>
          <w:p w14:paraId="53133CAF"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vAlign w:val="center"/>
            <w:hideMark/>
          </w:tcPr>
          <w:p w14:paraId="240BE6E8"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nil"/>
              <w:left w:val="single" w:sz="8" w:space="0" w:color="auto"/>
              <w:bottom w:val="single" w:sz="8" w:space="0" w:color="000000"/>
              <w:right w:val="single" w:sz="8" w:space="0" w:color="auto"/>
            </w:tcBorders>
            <w:vAlign w:val="center"/>
            <w:hideMark/>
          </w:tcPr>
          <w:p w14:paraId="77A62A3E"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D944B3" w:rsidRPr="00E26E26" w14:paraId="2C3EB618" w14:textId="77777777" w:rsidTr="00D01F83">
        <w:trPr>
          <w:trHeight w:val="615"/>
        </w:trPr>
        <w:tc>
          <w:tcPr>
            <w:tcW w:w="5388" w:type="dxa"/>
            <w:tcBorders>
              <w:top w:val="nil"/>
              <w:left w:val="single" w:sz="8" w:space="0" w:color="auto"/>
              <w:bottom w:val="single" w:sz="8" w:space="0" w:color="000000"/>
              <w:right w:val="single" w:sz="8" w:space="0" w:color="auto"/>
            </w:tcBorders>
            <w:vAlign w:val="center"/>
            <w:hideMark/>
          </w:tcPr>
          <w:p w14:paraId="3720BD06" w14:textId="25417A9D"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10.1.4  Koostöös üldhariduskoolide ja kutsehariduskeskusega ettevõtliku eluhoiaku õpetamine ja ettevõtluse aluste tutvustamine</w:t>
            </w:r>
          </w:p>
        </w:tc>
        <w:tc>
          <w:tcPr>
            <w:tcW w:w="703" w:type="dxa"/>
            <w:tcBorders>
              <w:top w:val="nil"/>
              <w:left w:val="nil"/>
              <w:bottom w:val="single" w:sz="8" w:space="0" w:color="000000"/>
              <w:right w:val="single" w:sz="8" w:space="0" w:color="000000"/>
            </w:tcBorders>
            <w:vAlign w:val="center"/>
            <w:hideMark/>
          </w:tcPr>
          <w:p w14:paraId="7E005B01"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6EB02EAB"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nil"/>
            </w:tcBorders>
            <w:vAlign w:val="center"/>
            <w:hideMark/>
          </w:tcPr>
          <w:p w14:paraId="77FB5951"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auto"/>
              <w:right w:val="single" w:sz="8" w:space="0" w:color="auto"/>
            </w:tcBorders>
            <w:vAlign w:val="center"/>
            <w:hideMark/>
          </w:tcPr>
          <w:p w14:paraId="009E7ABB"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5AD7069D"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8" w:space="0" w:color="auto"/>
              <w:left w:val="nil"/>
              <w:bottom w:val="single" w:sz="8" w:space="0" w:color="auto"/>
              <w:right w:val="single" w:sz="8" w:space="0" w:color="auto"/>
            </w:tcBorders>
            <w:noWrap/>
            <w:vAlign w:val="bottom"/>
            <w:hideMark/>
          </w:tcPr>
          <w:p w14:paraId="06259519"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nil"/>
              <w:right w:val="single" w:sz="8" w:space="0" w:color="000000"/>
            </w:tcBorders>
            <w:vAlign w:val="center"/>
            <w:hideMark/>
          </w:tcPr>
          <w:p w14:paraId="6AD599C6"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vAlign w:val="center"/>
            <w:hideMark/>
          </w:tcPr>
          <w:p w14:paraId="1F793BE4"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nil"/>
              <w:left w:val="single" w:sz="8" w:space="0" w:color="auto"/>
              <w:bottom w:val="single" w:sz="8" w:space="0" w:color="000000"/>
              <w:right w:val="single" w:sz="8" w:space="0" w:color="auto"/>
            </w:tcBorders>
            <w:vAlign w:val="center"/>
            <w:hideMark/>
          </w:tcPr>
          <w:p w14:paraId="08FB5028"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D944B3" w:rsidRPr="00E26E26" w14:paraId="589FBDFE" w14:textId="77777777" w:rsidTr="00D01F83">
        <w:trPr>
          <w:trHeight w:val="1215"/>
        </w:trPr>
        <w:tc>
          <w:tcPr>
            <w:tcW w:w="5388" w:type="dxa"/>
            <w:tcBorders>
              <w:top w:val="nil"/>
              <w:left w:val="single" w:sz="8" w:space="0" w:color="auto"/>
              <w:bottom w:val="single" w:sz="8" w:space="0" w:color="000000"/>
              <w:right w:val="single" w:sz="8" w:space="0" w:color="auto"/>
            </w:tcBorders>
            <w:vAlign w:val="center"/>
            <w:hideMark/>
          </w:tcPr>
          <w:p w14:paraId="7CDC8CF5" w14:textId="59430E90"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10.1.5  Ettevõtluse arengu ja töökohtade loomise soodustamine ettevõtlus- ja tootmispiirkondade planeeringute tagamise ning tehnilise taristu väljaehitamise teel, sh tööstusalade arendamine ja selleks vajaliku taristu loomine</w:t>
            </w:r>
          </w:p>
        </w:tc>
        <w:tc>
          <w:tcPr>
            <w:tcW w:w="703" w:type="dxa"/>
            <w:tcBorders>
              <w:top w:val="nil"/>
              <w:left w:val="nil"/>
              <w:bottom w:val="single" w:sz="8" w:space="0" w:color="000000"/>
              <w:right w:val="single" w:sz="8" w:space="0" w:color="000000"/>
            </w:tcBorders>
            <w:vAlign w:val="center"/>
            <w:hideMark/>
          </w:tcPr>
          <w:p w14:paraId="341895D4"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2E38C58D"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nil"/>
            </w:tcBorders>
            <w:vAlign w:val="center"/>
            <w:hideMark/>
          </w:tcPr>
          <w:p w14:paraId="52FF7C67"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auto"/>
              <w:right w:val="single" w:sz="8" w:space="0" w:color="auto"/>
            </w:tcBorders>
            <w:vAlign w:val="center"/>
            <w:hideMark/>
          </w:tcPr>
          <w:p w14:paraId="2E544E84"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7354E249"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nil"/>
            </w:tcBorders>
            <w:noWrap/>
            <w:vAlign w:val="bottom"/>
            <w:hideMark/>
          </w:tcPr>
          <w:p w14:paraId="1A79FD89"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p>
        </w:tc>
        <w:tc>
          <w:tcPr>
            <w:tcW w:w="1746" w:type="dxa"/>
            <w:tcBorders>
              <w:top w:val="single" w:sz="8" w:space="0" w:color="auto"/>
              <w:left w:val="single" w:sz="8" w:space="0" w:color="auto"/>
              <w:bottom w:val="single" w:sz="8" w:space="0" w:color="auto"/>
              <w:right w:val="single" w:sz="8" w:space="0" w:color="auto"/>
            </w:tcBorders>
            <w:vAlign w:val="center"/>
            <w:hideMark/>
          </w:tcPr>
          <w:p w14:paraId="550043B7"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vAlign w:val="center"/>
            <w:hideMark/>
          </w:tcPr>
          <w:p w14:paraId="0632A03F"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nil"/>
              <w:left w:val="single" w:sz="8" w:space="0" w:color="auto"/>
              <w:bottom w:val="single" w:sz="8" w:space="0" w:color="000000"/>
              <w:right w:val="single" w:sz="8" w:space="0" w:color="auto"/>
            </w:tcBorders>
            <w:vAlign w:val="center"/>
            <w:hideMark/>
          </w:tcPr>
          <w:p w14:paraId="5F3A3F6A"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D944B3" w:rsidRPr="00E26E26" w14:paraId="5116705E" w14:textId="77777777" w:rsidTr="00D01F83">
        <w:trPr>
          <w:trHeight w:val="615"/>
        </w:trPr>
        <w:tc>
          <w:tcPr>
            <w:tcW w:w="5388" w:type="dxa"/>
            <w:tcBorders>
              <w:top w:val="nil"/>
              <w:left w:val="single" w:sz="8" w:space="0" w:color="auto"/>
              <w:bottom w:val="single" w:sz="8" w:space="0" w:color="000000"/>
              <w:right w:val="single" w:sz="8" w:space="0" w:color="auto"/>
            </w:tcBorders>
            <w:vAlign w:val="center"/>
            <w:hideMark/>
          </w:tcPr>
          <w:p w14:paraId="0348961D" w14:textId="78E241F9"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10.1.6  Maakonna ettevõtlusvõimalusi tutvustava</w:t>
            </w:r>
            <w:r>
              <w:rPr>
                <w:rFonts w:ascii="Montserrat" w:eastAsia="Times New Roman" w:hAnsi="Montserrat" w:cs="Calibri"/>
                <w:kern w:val="0"/>
                <w:sz w:val="18"/>
                <w:szCs w:val="18"/>
                <w:lang w:eastAsia="et-EE"/>
                <w14:ligatures w14:val="none"/>
              </w:rPr>
              <w:t xml:space="preserve">te </w:t>
            </w:r>
            <w:r w:rsidRPr="00E26E26">
              <w:rPr>
                <w:rFonts w:ascii="Montserrat" w:eastAsia="Times New Roman" w:hAnsi="Montserrat" w:cs="Calibri"/>
                <w:kern w:val="0"/>
                <w:sz w:val="18"/>
                <w:szCs w:val="18"/>
                <w:lang w:eastAsia="et-EE"/>
                <w14:ligatures w14:val="none"/>
              </w:rPr>
              <w:t>turundustegevus</w:t>
            </w:r>
            <w:r>
              <w:rPr>
                <w:rFonts w:ascii="Montserrat" w:eastAsia="Times New Roman" w:hAnsi="Montserrat" w:cs="Calibri"/>
                <w:kern w:val="0"/>
                <w:sz w:val="18"/>
                <w:szCs w:val="18"/>
                <w:lang w:eastAsia="et-EE"/>
                <w14:ligatures w14:val="none"/>
              </w:rPr>
              <w:t>te korraldamine</w:t>
            </w:r>
            <w:r w:rsidRPr="00E26E26">
              <w:rPr>
                <w:rFonts w:ascii="Montserrat" w:eastAsia="Times New Roman" w:hAnsi="Montserrat" w:cs="Calibri"/>
                <w:kern w:val="0"/>
                <w:sz w:val="18"/>
                <w:szCs w:val="18"/>
                <w:lang w:eastAsia="et-EE"/>
                <w14:ligatures w14:val="none"/>
              </w:rPr>
              <w:t xml:space="preserve"> sh ettevõtlusalade arendamine ja </w:t>
            </w:r>
            <w:proofErr w:type="spellStart"/>
            <w:r w:rsidRPr="00E26E26">
              <w:rPr>
                <w:rFonts w:ascii="Montserrat" w:eastAsia="Times New Roman" w:hAnsi="Montserrat" w:cs="Calibri"/>
                <w:kern w:val="0"/>
                <w:sz w:val="18"/>
                <w:szCs w:val="18"/>
                <w:lang w:eastAsia="et-EE"/>
                <w14:ligatures w14:val="none"/>
              </w:rPr>
              <w:t>turundamine</w:t>
            </w:r>
            <w:proofErr w:type="spellEnd"/>
          </w:p>
        </w:tc>
        <w:tc>
          <w:tcPr>
            <w:tcW w:w="703" w:type="dxa"/>
            <w:tcBorders>
              <w:top w:val="nil"/>
              <w:left w:val="nil"/>
              <w:bottom w:val="nil"/>
              <w:right w:val="single" w:sz="8" w:space="0" w:color="000000"/>
            </w:tcBorders>
            <w:vAlign w:val="center"/>
            <w:hideMark/>
          </w:tcPr>
          <w:p w14:paraId="12B38C09"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single" w:sz="8" w:space="0" w:color="000000"/>
            </w:tcBorders>
            <w:vAlign w:val="center"/>
            <w:hideMark/>
          </w:tcPr>
          <w:p w14:paraId="0D100347"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nil"/>
            </w:tcBorders>
            <w:vAlign w:val="center"/>
            <w:hideMark/>
          </w:tcPr>
          <w:p w14:paraId="3A5A6248"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auto"/>
              <w:right w:val="single" w:sz="8" w:space="0" w:color="auto"/>
            </w:tcBorders>
            <w:vAlign w:val="center"/>
            <w:hideMark/>
          </w:tcPr>
          <w:p w14:paraId="3879336E"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1CB6E38C"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8" w:space="0" w:color="auto"/>
              <w:left w:val="nil"/>
              <w:bottom w:val="single" w:sz="8" w:space="0" w:color="auto"/>
              <w:right w:val="single" w:sz="8" w:space="0" w:color="auto"/>
            </w:tcBorders>
            <w:noWrap/>
            <w:vAlign w:val="bottom"/>
            <w:hideMark/>
          </w:tcPr>
          <w:p w14:paraId="2F442A82"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651F7CFD"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nil"/>
              <w:right w:val="nil"/>
            </w:tcBorders>
            <w:vAlign w:val="center"/>
            <w:hideMark/>
          </w:tcPr>
          <w:p w14:paraId="040AE5DB"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nil"/>
              <w:left w:val="single" w:sz="8" w:space="0" w:color="auto"/>
              <w:bottom w:val="single" w:sz="8" w:space="0" w:color="auto"/>
              <w:right w:val="single" w:sz="8" w:space="0" w:color="auto"/>
            </w:tcBorders>
            <w:vAlign w:val="center"/>
            <w:hideMark/>
          </w:tcPr>
          <w:p w14:paraId="3120C446"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D944B3" w:rsidRPr="00E26E26" w14:paraId="14A1FA6D" w14:textId="77777777" w:rsidTr="00D01F83">
        <w:trPr>
          <w:trHeight w:val="615"/>
        </w:trPr>
        <w:tc>
          <w:tcPr>
            <w:tcW w:w="5388" w:type="dxa"/>
            <w:tcBorders>
              <w:top w:val="nil"/>
              <w:left w:val="single" w:sz="8" w:space="0" w:color="auto"/>
              <w:bottom w:val="single" w:sz="4" w:space="0" w:color="auto"/>
              <w:right w:val="single" w:sz="8" w:space="0" w:color="auto"/>
            </w:tcBorders>
            <w:vAlign w:val="center"/>
            <w:hideMark/>
          </w:tcPr>
          <w:p w14:paraId="64E1B62A" w14:textId="1479E898"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10.1.7  Investorpäringute vahendamine ja hankimine ning maakonna väärtuspakkumiste koostamine</w:t>
            </w:r>
          </w:p>
        </w:tc>
        <w:tc>
          <w:tcPr>
            <w:tcW w:w="703" w:type="dxa"/>
            <w:tcBorders>
              <w:top w:val="single" w:sz="8" w:space="0" w:color="auto"/>
              <w:left w:val="nil"/>
              <w:bottom w:val="single" w:sz="4" w:space="0" w:color="auto"/>
              <w:right w:val="nil"/>
            </w:tcBorders>
            <w:vAlign w:val="center"/>
            <w:hideMark/>
          </w:tcPr>
          <w:p w14:paraId="4216584D"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single" w:sz="8" w:space="0" w:color="auto"/>
              <w:bottom w:val="single" w:sz="4" w:space="0" w:color="auto"/>
              <w:right w:val="single" w:sz="8" w:space="0" w:color="auto"/>
            </w:tcBorders>
            <w:vAlign w:val="center"/>
            <w:hideMark/>
          </w:tcPr>
          <w:p w14:paraId="6E466327"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nil"/>
              <w:bottom w:val="single" w:sz="4" w:space="0" w:color="auto"/>
              <w:right w:val="nil"/>
            </w:tcBorders>
            <w:vAlign w:val="center"/>
            <w:hideMark/>
          </w:tcPr>
          <w:p w14:paraId="1D56BF90"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4" w:space="0" w:color="auto"/>
              <w:right w:val="single" w:sz="8" w:space="0" w:color="auto"/>
            </w:tcBorders>
            <w:vAlign w:val="center"/>
            <w:hideMark/>
          </w:tcPr>
          <w:p w14:paraId="23FFBC79"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auto"/>
            </w:tcBorders>
            <w:vAlign w:val="center"/>
            <w:hideMark/>
          </w:tcPr>
          <w:p w14:paraId="24EE3A89"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single" w:sz="8" w:space="0" w:color="auto"/>
            </w:tcBorders>
            <w:noWrap/>
            <w:vAlign w:val="bottom"/>
            <w:hideMark/>
          </w:tcPr>
          <w:p w14:paraId="624865AC"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nil"/>
            </w:tcBorders>
            <w:vAlign w:val="center"/>
            <w:hideMark/>
          </w:tcPr>
          <w:p w14:paraId="0E715167"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8" w:space="0" w:color="auto"/>
              <w:left w:val="single" w:sz="8" w:space="0" w:color="auto"/>
              <w:bottom w:val="single" w:sz="4" w:space="0" w:color="auto"/>
              <w:right w:val="nil"/>
            </w:tcBorders>
            <w:vAlign w:val="center"/>
            <w:hideMark/>
          </w:tcPr>
          <w:p w14:paraId="2C4C8EB2"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nil"/>
              <w:left w:val="single" w:sz="8" w:space="0" w:color="auto"/>
              <w:bottom w:val="single" w:sz="4" w:space="0" w:color="auto"/>
              <w:right w:val="single" w:sz="8" w:space="0" w:color="auto"/>
            </w:tcBorders>
            <w:vAlign w:val="center"/>
            <w:hideMark/>
          </w:tcPr>
          <w:p w14:paraId="100B17F0"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D944B3" w:rsidRPr="00E26E26" w14:paraId="712F1C17" w14:textId="77777777" w:rsidTr="00D01F83">
        <w:trPr>
          <w:trHeight w:val="915"/>
        </w:trPr>
        <w:tc>
          <w:tcPr>
            <w:tcW w:w="5388" w:type="dxa"/>
            <w:tcBorders>
              <w:top w:val="single" w:sz="4" w:space="0" w:color="auto"/>
              <w:left w:val="single" w:sz="4" w:space="0" w:color="auto"/>
              <w:bottom w:val="single" w:sz="4" w:space="0" w:color="auto"/>
              <w:right w:val="single" w:sz="4" w:space="0" w:color="auto"/>
            </w:tcBorders>
            <w:vAlign w:val="center"/>
          </w:tcPr>
          <w:p w14:paraId="4CC86981" w14:textId="7EB81144"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 xml:space="preserve">10.1.8 </w:t>
            </w:r>
            <w:r w:rsidRPr="00B74D80">
              <w:rPr>
                <w:rFonts w:ascii="Montserrat" w:eastAsia="Times New Roman" w:hAnsi="Montserrat" w:cs="Calibri"/>
                <w:kern w:val="0"/>
                <w:sz w:val="18"/>
                <w:szCs w:val="18"/>
                <w:lang w:eastAsia="et-EE"/>
                <w14:ligatures w14:val="none"/>
              </w:rPr>
              <w:t>Tööstusalade arendamine ja selleks vajaliku taristu loomine</w:t>
            </w:r>
          </w:p>
        </w:tc>
        <w:tc>
          <w:tcPr>
            <w:tcW w:w="703" w:type="dxa"/>
            <w:tcBorders>
              <w:top w:val="single" w:sz="4" w:space="0" w:color="auto"/>
              <w:left w:val="single" w:sz="4" w:space="0" w:color="auto"/>
              <w:bottom w:val="single" w:sz="4" w:space="0" w:color="auto"/>
              <w:right w:val="single" w:sz="4" w:space="0" w:color="auto"/>
            </w:tcBorders>
            <w:vAlign w:val="center"/>
          </w:tcPr>
          <w:p w14:paraId="3F8445EA" w14:textId="573E62E6"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507B09DC" w14:textId="7487FA6E"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1B360D53" w14:textId="1F9F41A7" w:rsidR="00D944B3" w:rsidRPr="00BF4DDF" w:rsidRDefault="00D944B3" w:rsidP="00D944B3">
            <w:pPr>
              <w:spacing w:after="0" w:line="240" w:lineRule="auto"/>
              <w:jc w:val="center"/>
              <w:rPr>
                <w:rFonts w:ascii="Montserrat" w:eastAsia="Times New Roman" w:hAnsi="Montserrat" w:cs="Calibri"/>
                <w:kern w:val="0"/>
                <w:sz w:val="16"/>
                <w:szCs w:val="16"/>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03A9D8D0" w14:textId="3BA66887" w:rsidR="00D944B3" w:rsidRPr="00BF4DDF" w:rsidRDefault="00D944B3" w:rsidP="00D944B3">
            <w:pPr>
              <w:spacing w:after="0" w:line="240" w:lineRule="auto"/>
              <w:jc w:val="center"/>
              <w:rPr>
                <w:rFonts w:ascii="Montserrat" w:eastAsia="Times New Roman" w:hAnsi="Montserrat" w:cs="Calibri"/>
                <w:kern w:val="0"/>
                <w:sz w:val="16"/>
                <w:szCs w:val="16"/>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tcPr>
          <w:p w14:paraId="25EF44C2" w14:textId="7A04DA1B"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bottom"/>
          </w:tcPr>
          <w:p w14:paraId="672D8BDC" w14:textId="77777777" w:rsidR="00D944B3" w:rsidRPr="00BF4DDF" w:rsidRDefault="00D944B3" w:rsidP="00D944B3">
            <w:pPr>
              <w:spacing w:after="0" w:line="240" w:lineRule="auto"/>
              <w:jc w:val="center"/>
              <w:rPr>
                <w:rFonts w:ascii="Montserrat" w:eastAsia="Times New Roman" w:hAnsi="Montserrat" w:cs="Calibri"/>
                <w:kern w:val="0"/>
                <w:sz w:val="16"/>
                <w:szCs w:val="16"/>
                <w:lang w:eastAsia="et-EE"/>
                <w14:ligatures w14:val="none"/>
              </w:rPr>
            </w:pPr>
          </w:p>
        </w:tc>
        <w:tc>
          <w:tcPr>
            <w:tcW w:w="1746" w:type="dxa"/>
            <w:tcBorders>
              <w:top w:val="single" w:sz="4" w:space="0" w:color="auto"/>
              <w:left w:val="single" w:sz="4" w:space="0" w:color="auto"/>
              <w:bottom w:val="single" w:sz="4" w:space="0" w:color="auto"/>
              <w:right w:val="single" w:sz="4" w:space="0" w:color="auto"/>
            </w:tcBorders>
            <w:vAlign w:val="center"/>
          </w:tcPr>
          <w:p w14:paraId="595B5867" w14:textId="77777777"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p>
        </w:tc>
        <w:tc>
          <w:tcPr>
            <w:tcW w:w="1735" w:type="dxa"/>
            <w:tcBorders>
              <w:top w:val="single" w:sz="4" w:space="0" w:color="auto"/>
              <w:left w:val="single" w:sz="4" w:space="0" w:color="auto"/>
              <w:bottom w:val="single" w:sz="4" w:space="0" w:color="auto"/>
              <w:right w:val="single" w:sz="4" w:space="0" w:color="auto"/>
            </w:tcBorders>
            <w:vAlign w:val="center"/>
          </w:tcPr>
          <w:p w14:paraId="205B4D53" w14:textId="315628F2" w:rsidR="00D944B3" w:rsidRPr="00E26E26" w:rsidRDefault="00D944B3" w:rsidP="00D944B3">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single" w:sz="4" w:space="0" w:color="auto"/>
              <w:left w:val="single" w:sz="4" w:space="0" w:color="auto"/>
              <w:bottom w:val="single" w:sz="4" w:space="0" w:color="auto"/>
              <w:right w:val="single" w:sz="4" w:space="0" w:color="auto"/>
            </w:tcBorders>
            <w:vAlign w:val="center"/>
          </w:tcPr>
          <w:p w14:paraId="69B21DD3" w14:textId="77777777" w:rsidR="00D944B3" w:rsidRPr="00E26E26" w:rsidRDefault="00D944B3" w:rsidP="00D944B3">
            <w:pPr>
              <w:spacing w:after="0" w:line="240" w:lineRule="auto"/>
              <w:rPr>
                <w:rFonts w:ascii="Montserrat" w:eastAsia="Times New Roman" w:hAnsi="Montserrat" w:cs="Calibri"/>
                <w:kern w:val="0"/>
                <w:sz w:val="18"/>
                <w:szCs w:val="18"/>
                <w:lang w:eastAsia="et-EE"/>
                <w14:ligatures w14:val="none"/>
              </w:rPr>
            </w:pPr>
          </w:p>
        </w:tc>
      </w:tr>
      <w:tr w:rsidR="00834CBA" w:rsidRPr="00E26E26" w14:paraId="23577D55" w14:textId="77777777" w:rsidTr="00834CBA">
        <w:trPr>
          <w:trHeight w:val="915"/>
        </w:trPr>
        <w:tc>
          <w:tcPr>
            <w:tcW w:w="5388" w:type="dxa"/>
            <w:tcBorders>
              <w:top w:val="single" w:sz="4" w:space="0" w:color="auto"/>
              <w:left w:val="single" w:sz="4" w:space="0" w:color="auto"/>
              <w:bottom w:val="single" w:sz="4" w:space="0" w:color="auto"/>
              <w:right w:val="single" w:sz="4" w:space="0" w:color="auto"/>
            </w:tcBorders>
            <w:vAlign w:val="center"/>
            <w:hideMark/>
          </w:tcPr>
          <w:p w14:paraId="2510EFD5" w14:textId="6DAEA54C"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lastRenderedPageBreak/>
              <w:t>10.1.</w:t>
            </w:r>
            <w:r>
              <w:rPr>
                <w:rFonts w:ascii="Montserrat" w:eastAsia="Times New Roman" w:hAnsi="Montserrat" w:cs="Calibri"/>
                <w:kern w:val="0"/>
                <w:sz w:val="18"/>
                <w:szCs w:val="18"/>
                <w:lang w:eastAsia="et-EE"/>
                <w14:ligatures w14:val="none"/>
              </w:rPr>
              <w:t>9</w:t>
            </w:r>
            <w:r w:rsidRPr="00E26E26">
              <w:rPr>
                <w:rFonts w:ascii="Montserrat" w:eastAsia="Times New Roman" w:hAnsi="Montserrat" w:cs="Calibri"/>
                <w:kern w:val="0"/>
                <w:sz w:val="18"/>
                <w:szCs w:val="18"/>
                <w:lang w:eastAsia="et-EE"/>
                <w14:ligatures w14:val="none"/>
              </w:rPr>
              <w:t xml:space="preserve"> Atraktiivse ettevõtlus</w:t>
            </w:r>
            <w:r w:rsidR="00D76311">
              <w:rPr>
                <w:rFonts w:ascii="Montserrat" w:eastAsia="Times New Roman" w:hAnsi="Montserrat" w:cs="Calibri"/>
                <w:kern w:val="0"/>
                <w:sz w:val="18"/>
                <w:szCs w:val="18"/>
                <w:lang w:eastAsia="et-EE"/>
                <w14:ligatures w14:val="none"/>
              </w:rPr>
              <w:t>-</w:t>
            </w:r>
            <w:r w:rsidRPr="00E26E26">
              <w:rPr>
                <w:rFonts w:ascii="Montserrat" w:eastAsia="Times New Roman" w:hAnsi="Montserrat" w:cs="Calibri"/>
                <w:kern w:val="0"/>
                <w:sz w:val="18"/>
                <w:szCs w:val="18"/>
                <w:lang w:eastAsia="et-EE"/>
                <w14:ligatures w14:val="none"/>
              </w:rPr>
              <w:t xml:space="preserve"> ja elukeskkonna tagamiseks </w:t>
            </w:r>
            <w:proofErr w:type="spellStart"/>
            <w:r w:rsidRPr="00E26E26">
              <w:rPr>
                <w:rFonts w:ascii="Montserrat" w:eastAsia="Times New Roman" w:hAnsi="Montserrat" w:cs="Calibri"/>
                <w:kern w:val="0"/>
                <w:sz w:val="18"/>
                <w:szCs w:val="18"/>
                <w:lang w:eastAsia="et-EE"/>
                <w14:ligatures w14:val="none"/>
              </w:rPr>
              <w:t>valdkondadevahelise</w:t>
            </w:r>
            <w:proofErr w:type="spellEnd"/>
            <w:r w:rsidRPr="00E26E26">
              <w:rPr>
                <w:rFonts w:ascii="Montserrat" w:eastAsia="Times New Roman" w:hAnsi="Montserrat" w:cs="Calibri"/>
                <w:kern w:val="0"/>
                <w:sz w:val="18"/>
                <w:szCs w:val="18"/>
                <w:lang w:eastAsia="et-EE"/>
                <w14:ligatures w14:val="none"/>
              </w:rPr>
              <w:t xml:space="preserve"> koostöökeskuse rajamine ja mitmekesise ettevõtluskeskkonna tekkimiseks tingimuste loomine </w:t>
            </w:r>
          </w:p>
        </w:tc>
        <w:tc>
          <w:tcPr>
            <w:tcW w:w="703" w:type="dxa"/>
            <w:tcBorders>
              <w:top w:val="single" w:sz="4" w:space="0" w:color="auto"/>
              <w:left w:val="single" w:sz="4" w:space="0" w:color="auto"/>
              <w:bottom w:val="single" w:sz="4" w:space="0" w:color="auto"/>
              <w:right w:val="single" w:sz="4" w:space="0" w:color="auto"/>
            </w:tcBorders>
            <w:vAlign w:val="center"/>
            <w:hideMark/>
          </w:tcPr>
          <w:p w14:paraId="15CD75C1" w14:textId="1E1F3B53"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062B2982" w14:textId="2F33A4C3"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BF4DDF">
              <w:rPr>
                <w:rFonts w:ascii="Montserrat" w:eastAsia="Times New Roman" w:hAnsi="Montserrat" w:cs="Calibri"/>
                <w:kern w:val="0"/>
                <w:sz w:val="16"/>
                <w:szCs w:val="16"/>
                <w:lang w:eastAsia="et-EE"/>
                <w14:ligatures w14:val="none"/>
              </w:rPr>
              <w:t xml:space="preserve">MATA toetus: </w:t>
            </w:r>
            <w:r w:rsidRPr="00BF4DDF">
              <w:rPr>
                <w:rFonts w:ascii="Montserrat" w:eastAsia="Times New Roman" w:hAnsi="Montserrat" w:cs="Calibri"/>
                <w:kern w:val="0"/>
                <w:sz w:val="16"/>
                <w:szCs w:val="16"/>
                <w:lang w:eastAsia="et-EE"/>
                <w14:ligatures w14:val="none"/>
              </w:rPr>
              <w:br/>
              <w:t xml:space="preserve">124 490 </w:t>
            </w:r>
            <w:proofErr w:type="spellStart"/>
            <w:r w:rsidRPr="00BF4DDF">
              <w:rPr>
                <w:rFonts w:ascii="Montserrat" w:eastAsia="Times New Roman" w:hAnsi="Montserrat" w:cs="Calibri"/>
                <w:kern w:val="0"/>
                <w:sz w:val="16"/>
                <w:szCs w:val="16"/>
                <w:lang w:eastAsia="et-EE"/>
                <w14:ligatures w14:val="none"/>
              </w:rPr>
              <w:t>eur</w:t>
            </w:r>
            <w:proofErr w:type="spellEnd"/>
          </w:p>
        </w:tc>
        <w:tc>
          <w:tcPr>
            <w:tcW w:w="703" w:type="dxa"/>
            <w:tcBorders>
              <w:top w:val="single" w:sz="4" w:space="0" w:color="auto"/>
              <w:left w:val="single" w:sz="4" w:space="0" w:color="auto"/>
              <w:bottom w:val="single" w:sz="4" w:space="0" w:color="auto"/>
              <w:right w:val="single" w:sz="4" w:space="0" w:color="auto"/>
            </w:tcBorders>
            <w:vAlign w:val="center"/>
          </w:tcPr>
          <w:p w14:paraId="40E42323" w14:textId="6B449CDC" w:rsidR="00834CBA" w:rsidRPr="00BF4DDF" w:rsidRDefault="00834CBA" w:rsidP="00834CBA">
            <w:pPr>
              <w:spacing w:after="0" w:line="240" w:lineRule="auto"/>
              <w:jc w:val="center"/>
              <w:rPr>
                <w:rFonts w:ascii="Montserrat" w:eastAsia="Times New Roman" w:hAnsi="Montserrat" w:cs="Calibri"/>
                <w:kern w:val="0"/>
                <w:sz w:val="16"/>
                <w:szCs w:val="16"/>
                <w:lang w:eastAsia="et-EE"/>
                <w14:ligatures w14:val="none"/>
              </w:rPr>
            </w:pPr>
            <w:r w:rsidRPr="00BF4DDF">
              <w:rPr>
                <w:rFonts w:ascii="Montserrat" w:eastAsia="Times New Roman" w:hAnsi="Montserrat" w:cs="Calibri"/>
                <w:kern w:val="0"/>
                <w:sz w:val="16"/>
                <w:szCs w:val="16"/>
                <w:lang w:eastAsia="et-EE"/>
                <w14:ligatures w14:val="none"/>
              </w:rPr>
              <w:t xml:space="preserve">MATA toetus: 100 000 </w:t>
            </w:r>
            <w:proofErr w:type="spellStart"/>
            <w:r w:rsidRPr="00BF4DDF">
              <w:rPr>
                <w:rFonts w:ascii="Montserrat" w:eastAsia="Times New Roman" w:hAnsi="Montserrat" w:cs="Calibri"/>
                <w:kern w:val="0"/>
                <w:sz w:val="16"/>
                <w:szCs w:val="16"/>
                <w:lang w:eastAsia="et-EE"/>
                <w14:ligatures w14:val="none"/>
              </w:rPr>
              <w:t>eur</w:t>
            </w:r>
            <w:proofErr w:type="spellEnd"/>
          </w:p>
        </w:tc>
        <w:tc>
          <w:tcPr>
            <w:tcW w:w="703" w:type="dxa"/>
            <w:tcBorders>
              <w:top w:val="single" w:sz="4" w:space="0" w:color="auto"/>
              <w:left w:val="single" w:sz="4" w:space="0" w:color="auto"/>
              <w:bottom w:val="single" w:sz="4" w:space="0" w:color="auto"/>
              <w:right w:val="single" w:sz="4" w:space="0" w:color="auto"/>
            </w:tcBorders>
            <w:vAlign w:val="center"/>
          </w:tcPr>
          <w:p w14:paraId="0B24D76D" w14:textId="4242A3D3" w:rsidR="00834CBA" w:rsidRPr="00BF4DDF" w:rsidRDefault="00834CBA" w:rsidP="00834CBA">
            <w:pPr>
              <w:spacing w:after="0" w:line="240" w:lineRule="auto"/>
              <w:jc w:val="center"/>
              <w:rPr>
                <w:rFonts w:ascii="Montserrat" w:eastAsia="Times New Roman" w:hAnsi="Montserrat" w:cs="Calibri"/>
                <w:kern w:val="0"/>
                <w:sz w:val="16"/>
                <w:szCs w:val="16"/>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tcPr>
          <w:p w14:paraId="1F691EAE" w14:textId="748B54B1" w:rsidR="00834CBA" w:rsidRPr="00E26E26" w:rsidRDefault="00061414" w:rsidP="00834CBA">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bottom"/>
            <w:hideMark/>
          </w:tcPr>
          <w:p w14:paraId="1ECAC7E3" w14:textId="600849A5" w:rsidR="00834CBA" w:rsidRPr="00BF4DDF" w:rsidRDefault="00834CBA" w:rsidP="00834CBA">
            <w:pPr>
              <w:spacing w:after="0" w:line="240" w:lineRule="auto"/>
              <w:jc w:val="center"/>
              <w:rPr>
                <w:rFonts w:ascii="Montserrat" w:eastAsia="Times New Roman" w:hAnsi="Montserrat" w:cs="Calibri"/>
                <w:kern w:val="0"/>
                <w:sz w:val="16"/>
                <w:szCs w:val="16"/>
                <w:lang w:eastAsia="et-EE"/>
                <w14:ligatures w14:val="none"/>
              </w:rPr>
            </w:pPr>
            <w:r w:rsidRPr="00BF4DDF">
              <w:rPr>
                <w:rFonts w:ascii="Montserrat" w:eastAsia="Times New Roman" w:hAnsi="Montserrat" w:cs="Calibri"/>
                <w:kern w:val="0"/>
                <w:sz w:val="16"/>
                <w:szCs w:val="16"/>
                <w:lang w:eastAsia="et-EE"/>
                <w14:ligatures w14:val="none"/>
              </w:rPr>
              <w:t>MATA toetus: 224</w:t>
            </w:r>
            <w:r w:rsidR="00D76311">
              <w:rPr>
                <w:rFonts w:ascii="Montserrat" w:eastAsia="Times New Roman" w:hAnsi="Montserrat" w:cs="Calibri"/>
                <w:kern w:val="0"/>
                <w:sz w:val="16"/>
                <w:szCs w:val="16"/>
                <w:lang w:eastAsia="et-EE"/>
                <w14:ligatures w14:val="none"/>
              </w:rPr>
              <w:t xml:space="preserve"> </w:t>
            </w:r>
            <w:r w:rsidRPr="00BF4DDF">
              <w:rPr>
                <w:rFonts w:ascii="Montserrat" w:eastAsia="Times New Roman" w:hAnsi="Montserrat" w:cs="Calibri"/>
                <w:kern w:val="0"/>
                <w:sz w:val="16"/>
                <w:szCs w:val="16"/>
                <w:lang w:eastAsia="et-EE"/>
                <w14:ligatures w14:val="none"/>
              </w:rPr>
              <w:t xml:space="preserve">490 </w:t>
            </w:r>
            <w:proofErr w:type="spellStart"/>
            <w:r w:rsidRPr="00BF4DDF">
              <w:rPr>
                <w:rFonts w:ascii="Montserrat" w:eastAsia="Times New Roman" w:hAnsi="Montserrat" w:cs="Calibri"/>
                <w:kern w:val="0"/>
                <w:sz w:val="16"/>
                <w:szCs w:val="16"/>
                <w:lang w:eastAsia="et-EE"/>
                <w14:ligatures w14:val="none"/>
              </w:rPr>
              <w:t>eur</w:t>
            </w:r>
            <w:proofErr w:type="spellEnd"/>
            <w:r w:rsidRPr="00BF4DDF">
              <w:rPr>
                <w:rFonts w:ascii="Montserrat" w:eastAsia="Times New Roman" w:hAnsi="Montserrat" w:cs="Calibri"/>
                <w:kern w:val="0"/>
                <w:sz w:val="16"/>
                <w:szCs w:val="16"/>
                <w:lang w:eastAsia="et-EE"/>
                <w14:ligatures w14:val="none"/>
              </w:rPr>
              <w:t xml:space="preserve"> (2026-2027)</w:t>
            </w:r>
          </w:p>
        </w:tc>
        <w:tc>
          <w:tcPr>
            <w:tcW w:w="1746" w:type="dxa"/>
            <w:tcBorders>
              <w:top w:val="single" w:sz="4" w:space="0" w:color="auto"/>
              <w:left w:val="single" w:sz="4" w:space="0" w:color="auto"/>
              <w:bottom w:val="single" w:sz="4" w:space="0" w:color="auto"/>
              <w:right w:val="single" w:sz="4" w:space="0" w:color="auto"/>
            </w:tcBorders>
            <w:vAlign w:val="center"/>
            <w:hideMark/>
          </w:tcPr>
          <w:p w14:paraId="64631EAA"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PEEK, MATA</w:t>
            </w:r>
          </w:p>
        </w:tc>
        <w:tc>
          <w:tcPr>
            <w:tcW w:w="1735" w:type="dxa"/>
            <w:tcBorders>
              <w:top w:val="single" w:sz="4" w:space="0" w:color="auto"/>
              <w:left w:val="single" w:sz="4" w:space="0" w:color="auto"/>
              <w:bottom w:val="single" w:sz="4" w:space="0" w:color="auto"/>
              <w:right w:val="single" w:sz="4" w:space="0" w:color="auto"/>
            </w:tcBorders>
            <w:vAlign w:val="center"/>
            <w:hideMark/>
          </w:tcPr>
          <w:p w14:paraId="499C395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single" w:sz="4" w:space="0" w:color="auto"/>
              <w:left w:val="single" w:sz="4" w:space="0" w:color="auto"/>
              <w:bottom w:val="single" w:sz="4" w:space="0" w:color="auto"/>
              <w:right w:val="single" w:sz="4" w:space="0" w:color="auto"/>
            </w:tcBorders>
            <w:vAlign w:val="center"/>
            <w:hideMark/>
          </w:tcPr>
          <w:p w14:paraId="0951D4A5"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834CBA" w:rsidRPr="00E26E26" w14:paraId="4D789A22" w14:textId="77777777" w:rsidTr="008F6A88">
        <w:trPr>
          <w:trHeight w:val="915"/>
        </w:trPr>
        <w:tc>
          <w:tcPr>
            <w:tcW w:w="5388" w:type="dxa"/>
            <w:tcBorders>
              <w:top w:val="single" w:sz="4" w:space="0" w:color="auto"/>
              <w:left w:val="single" w:sz="8" w:space="0" w:color="auto"/>
              <w:bottom w:val="single" w:sz="8" w:space="0" w:color="000000"/>
              <w:right w:val="single" w:sz="8" w:space="0" w:color="auto"/>
            </w:tcBorders>
            <w:vAlign w:val="center"/>
            <w:hideMark/>
          </w:tcPr>
          <w:p w14:paraId="6E6FF2FA" w14:textId="7D391012"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w:t>
            </w:r>
            <w:r>
              <w:rPr>
                <w:rFonts w:ascii="Montserrat" w:eastAsia="Times New Roman" w:hAnsi="Montserrat" w:cs="Calibri"/>
                <w:kern w:val="0"/>
                <w:sz w:val="18"/>
                <w:szCs w:val="18"/>
                <w:lang w:eastAsia="et-EE"/>
                <w14:ligatures w14:val="none"/>
              </w:rPr>
              <w:t>10</w:t>
            </w:r>
            <w:r w:rsidRPr="00E26E26">
              <w:rPr>
                <w:rFonts w:ascii="Montserrat" w:eastAsia="Times New Roman" w:hAnsi="Montserrat" w:cs="Calibri"/>
                <w:kern w:val="0"/>
                <w:sz w:val="18"/>
                <w:szCs w:val="18"/>
                <w:lang w:eastAsia="et-EE"/>
                <w14:ligatures w14:val="none"/>
              </w:rPr>
              <w:t xml:space="preserve">  Kesk-Eesti ettevõtlusinkubaatori </w:t>
            </w:r>
            <w:r>
              <w:rPr>
                <w:rFonts w:ascii="Montserrat" w:eastAsia="Times New Roman" w:hAnsi="Montserrat" w:cs="Calibri"/>
                <w:kern w:val="0"/>
                <w:sz w:val="18"/>
                <w:szCs w:val="18"/>
                <w:lang w:eastAsia="et-EE"/>
                <w14:ligatures w14:val="none"/>
              </w:rPr>
              <w:t>tegevuse jätkamine</w:t>
            </w:r>
            <w:r w:rsidRPr="00E26E26">
              <w:rPr>
                <w:rFonts w:ascii="Montserrat" w:eastAsia="Times New Roman" w:hAnsi="Montserrat" w:cs="Calibri"/>
                <w:kern w:val="0"/>
                <w:sz w:val="18"/>
                <w:szCs w:val="18"/>
                <w:lang w:eastAsia="et-EE"/>
                <w14:ligatures w14:val="none"/>
              </w:rPr>
              <w:t xml:space="preserve"> ja </w:t>
            </w:r>
            <w:r>
              <w:rPr>
                <w:rFonts w:ascii="Montserrat" w:eastAsia="Times New Roman" w:hAnsi="Montserrat" w:cs="Calibri"/>
                <w:kern w:val="0"/>
                <w:sz w:val="18"/>
                <w:szCs w:val="18"/>
                <w:lang w:eastAsia="et-EE"/>
                <w14:ligatures w14:val="none"/>
              </w:rPr>
              <w:t>edasi</w:t>
            </w:r>
            <w:r w:rsidRPr="00E26E26">
              <w:rPr>
                <w:rFonts w:ascii="Montserrat" w:eastAsia="Times New Roman" w:hAnsi="Montserrat" w:cs="Calibri"/>
                <w:kern w:val="0"/>
                <w:sz w:val="18"/>
                <w:szCs w:val="18"/>
                <w:lang w:eastAsia="et-EE"/>
                <w14:ligatures w14:val="none"/>
              </w:rPr>
              <w:t xml:space="preserve">arendamine </w:t>
            </w:r>
          </w:p>
        </w:tc>
        <w:tc>
          <w:tcPr>
            <w:tcW w:w="703" w:type="dxa"/>
            <w:tcBorders>
              <w:top w:val="single" w:sz="4" w:space="0" w:color="auto"/>
              <w:left w:val="nil"/>
              <w:bottom w:val="single" w:sz="8" w:space="0" w:color="auto"/>
              <w:right w:val="single" w:sz="8" w:space="0" w:color="auto"/>
            </w:tcBorders>
            <w:vAlign w:val="bottom"/>
            <w:hideMark/>
          </w:tcPr>
          <w:p w14:paraId="57C95D80" w14:textId="77777777" w:rsidR="00834CBA" w:rsidRPr="00BF4DDF" w:rsidRDefault="00834CBA" w:rsidP="00834CBA">
            <w:pPr>
              <w:spacing w:after="0" w:line="240" w:lineRule="auto"/>
              <w:jc w:val="center"/>
              <w:rPr>
                <w:rFonts w:ascii="Montserrat" w:eastAsia="Times New Roman" w:hAnsi="Montserrat" w:cs="Calibri"/>
                <w:kern w:val="0"/>
                <w:sz w:val="16"/>
                <w:szCs w:val="16"/>
                <w:lang w:eastAsia="et-EE"/>
                <w14:ligatures w14:val="none"/>
              </w:rPr>
            </w:pPr>
            <w:r w:rsidRPr="00BF4DDF">
              <w:rPr>
                <w:rFonts w:ascii="Montserrat" w:eastAsia="Times New Roman" w:hAnsi="Montserrat" w:cs="Calibri"/>
                <w:kern w:val="0"/>
                <w:sz w:val="16"/>
                <w:szCs w:val="16"/>
                <w:lang w:eastAsia="et-EE"/>
                <w14:ligatures w14:val="none"/>
              </w:rPr>
              <w:t xml:space="preserve">MATA toetus: </w:t>
            </w:r>
            <w:r w:rsidRPr="00BF4DDF">
              <w:rPr>
                <w:rFonts w:ascii="Montserrat" w:eastAsia="Times New Roman" w:hAnsi="Montserrat" w:cs="Calibri"/>
                <w:kern w:val="0"/>
                <w:sz w:val="16"/>
                <w:szCs w:val="16"/>
                <w:lang w:eastAsia="et-EE"/>
                <w14:ligatures w14:val="none"/>
              </w:rPr>
              <w:br/>
              <w:t xml:space="preserve">24 000 </w:t>
            </w:r>
            <w:proofErr w:type="spellStart"/>
            <w:r w:rsidRPr="00BF4DDF">
              <w:rPr>
                <w:rFonts w:ascii="Montserrat" w:eastAsia="Times New Roman" w:hAnsi="Montserrat" w:cs="Calibri"/>
                <w:kern w:val="0"/>
                <w:sz w:val="16"/>
                <w:szCs w:val="16"/>
                <w:lang w:eastAsia="et-EE"/>
                <w14:ligatures w14:val="none"/>
              </w:rPr>
              <w:t>eur</w:t>
            </w:r>
            <w:proofErr w:type="spellEnd"/>
            <w:r w:rsidRPr="00BF4DDF">
              <w:rPr>
                <w:rFonts w:ascii="Montserrat" w:eastAsia="Times New Roman" w:hAnsi="Montserrat" w:cs="Calibri"/>
                <w:kern w:val="0"/>
                <w:sz w:val="16"/>
                <w:szCs w:val="16"/>
                <w:lang w:eastAsia="et-EE"/>
                <w14:ligatures w14:val="none"/>
              </w:rPr>
              <w:t xml:space="preserve"> </w:t>
            </w:r>
          </w:p>
        </w:tc>
        <w:tc>
          <w:tcPr>
            <w:tcW w:w="703" w:type="dxa"/>
            <w:tcBorders>
              <w:top w:val="single" w:sz="4" w:space="0" w:color="auto"/>
              <w:left w:val="nil"/>
              <w:bottom w:val="single" w:sz="8" w:space="0" w:color="auto"/>
              <w:right w:val="single" w:sz="8" w:space="0" w:color="auto"/>
            </w:tcBorders>
            <w:vAlign w:val="bottom"/>
            <w:hideMark/>
          </w:tcPr>
          <w:p w14:paraId="6314DAEE" w14:textId="77777777" w:rsidR="00834CBA" w:rsidRPr="00BF4DDF" w:rsidRDefault="00834CBA" w:rsidP="00834CBA">
            <w:pPr>
              <w:spacing w:after="0" w:line="240" w:lineRule="auto"/>
              <w:jc w:val="center"/>
              <w:rPr>
                <w:rFonts w:ascii="Montserrat" w:eastAsia="Times New Roman" w:hAnsi="Montserrat" w:cs="Calibri"/>
                <w:kern w:val="0"/>
                <w:sz w:val="16"/>
                <w:szCs w:val="16"/>
                <w:lang w:eastAsia="et-EE"/>
                <w14:ligatures w14:val="none"/>
              </w:rPr>
            </w:pPr>
            <w:r w:rsidRPr="00BF4DDF">
              <w:rPr>
                <w:rFonts w:ascii="Montserrat" w:eastAsia="Times New Roman" w:hAnsi="Montserrat" w:cs="Calibri"/>
                <w:kern w:val="0"/>
                <w:sz w:val="16"/>
                <w:szCs w:val="16"/>
                <w:lang w:eastAsia="et-EE"/>
                <w14:ligatures w14:val="none"/>
              </w:rPr>
              <w:t xml:space="preserve">MATA toetus: </w:t>
            </w:r>
            <w:r w:rsidRPr="00BF4DDF">
              <w:rPr>
                <w:rFonts w:ascii="Montserrat" w:eastAsia="Times New Roman" w:hAnsi="Montserrat" w:cs="Calibri"/>
                <w:kern w:val="0"/>
                <w:sz w:val="16"/>
                <w:szCs w:val="16"/>
                <w:lang w:eastAsia="et-EE"/>
                <w14:ligatures w14:val="none"/>
              </w:rPr>
              <w:br/>
              <w:t xml:space="preserve">24 000 </w:t>
            </w:r>
            <w:proofErr w:type="spellStart"/>
            <w:r w:rsidRPr="00BF4DDF">
              <w:rPr>
                <w:rFonts w:ascii="Montserrat" w:eastAsia="Times New Roman" w:hAnsi="Montserrat" w:cs="Calibri"/>
                <w:kern w:val="0"/>
                <w:sz w:val="16"/>
                <w:szCs w:val="16"/>
                <w:lang w:eastAsia="et-EE"/>
                <w14:ligatures w14:val="none"/>
              </w:rPr>
              <w:t>eur</w:t>
            </w:r>
            <w:proofErr w:type="spellEnd"/>
            <w:r w:rsidRPr="00BF4DDF">
              <w:rPr>
                <w:rFonts w:ascii="Montserrat" w:eastAsia="Times New Roman" w:hAnsi="Montserrat" w:cs="Calibri"/>
                <w:kern w:val="0"/>
                <w:sz w:val="16"/>
                <w:szCs w:val="16"/>
                <w:lang w:eastAsia="et-EE"/>
                <w14:ligatures w14:val="none"/>
              </w:rPr>
              <w:t xml:space="preserve"> </w:t>
            </w:r>
          </w:p>
        </w:tc>
        <w:tc>
          <w:tcPr>
            <w:tcW w:w="703" w:type="dxa"/>
            <w:tcBorders>
              <w:top w:val="single" w:sz="4" w:space="0" w:color="auto"/>
              <w:left w:val="nil"/>
              <w:bottom w:val="single" w:sz="8" w:space="0" w:color="auto"/>
              <w:right w:val="single" w:sz="8" w:space="0" w:color="auto"/>
            </w:tcBorders>
            <w:vAlign w:val="center"/>
            <w:hideMark/>
          </w:tcPr>
          <w:p w14:paraId="3BA4966D" w14:textId="69A9EAEF" w:rsidR="00834CBA" w:rsidRDefault="008F6A88" w:rsidP="008F6A88">
            <w:pPr>
              <w:spacing w:after="0" w:line="240" w:lineRule="auto"/>
              <w:jc w:val="center"/>
              <w:rPr>
                <w:rFonts w:ascii="Montserrat" w:eastAsia="Times New Roman" w:hAnsi="Montserrat" w:cs="Calibri"/>
                <w:kern w:val="0"/>
                <w:sz w:val="16"/>
                <w:szCs w:val="16"/>
                <w:lang w:eastAsia="et-EE"/>
                <w14:ligatures w14:val="none"/>
              </w:rPr>
            </w:pPr>
            <w:r w:rsidRPr="00E26E26">
              <w:rPr>
                <w:rFonts w:ascii="Montserrat" w:eastAsia="Times New Roman" w:hAnsi="Montserrat" w:cs="Calibri"/>
                <w:kern w:val="0"/>
                <w:sz w:val="18"/>
                <w:szCs w:val="18"/>
                <w:lang w:eastAsia="et-EE"/>
                <w14:ligatures w14:val="none"/>
              </w:rPr>
              <w:t>*</w:t>
            </w:r>
          </w:p>
          <w:p w14:paraId="321FB7BA" w14:textId="0A3AA437" w:rsidR="00A51EA0" w:rsidRPr="00BF4DDF" w:rsidRDefault="00A51EA0" w:rsidP="008F6A88">
            <w:pPr>
              <w:spacing w:after="0" w:line="240" w:lineRule="auto"/>
              <w:jc w:val="center"/>
              <w:rPr>
                <w:rFonts w:ascii="Montserrat" w:eastAsia="Times New Roman" w:hAnsi="Montserrat" w:cs="Calibri"/>
                <w:kern w:val="0"/>
                <w:sz w:val="16"/>
                <w:szCs w:val="16"/>
                <w:lang w:eastAsia="et-EE"/>
                <w14:ligatures w14:val="none"/>
              </w:rPr>
            </w:pPr>
          </w:p>
        </w:tc>
        <w:tc>
          <w:tcPr>
            <w:tcW w:w="703" w:type="dxa"/>
            <w:tcBorders>
              <w:top w:val="single" w:sz="4" w:space="0" w:color="auto"/>
              <w:left w:val="nil"/>
              <w:bottom w:val="single" w:sz="8" w:space="0" w:color="auto"/>
              <w:right w:val="single" w:sz="8" w:space="0" w:color="auto"/>
            </w:tcBorders>
            <w:vAlign w:val="center"/>
            <w:hideMark/>
          </w:tcPr>
          <w:p w14:paraId="05D81731" w14:textId="61D0B175" w:rsidR="00834CBA" w:rsidRPr="00E26E26" w:rsidRDefault="00A51EA0"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auto"/>
            </w:tcBorders>
            <w:vAlign w:val="center"/>
            <w:hideMark/>
          </w:tcPr>
          <w:p w14:paraId="4DFE6441"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auto"/>
              <w:right w:val="single" w:sz="8" w:space="0" w:color="auto"/>
            </w:tcBorders>
            <w:vAlign w:val="bottom"/>
            <w:hideMark/>
          </w:tcPr>
          <w:p w14:paraId="3358E6F5" w14:textId="77777777" w:rsidR="00834CBA" w:rsidRPr="00F37CD2" w:rsidRDefault="00834CBA" w:rsidP="00834CBA">
            <w:pPr>
              <w:spacing w:after="0" w:line="240" w:lineRule="auto"/>
              <w:jc w:val="center"/>
              <w:rPr>
                <w:rFonts w:ascii="Montserrat" w:eastAsia="Times New Roman" w:hAnsi="Montserrat" w:cs="Calibri"/>
                <w:kern w:val="0"/>
                <w:sz w:val="16"/>
                <w:szCs w:val="16"/>
                <w:lang w:eastAsia="et-EE"/>
                <w14:ligatures w14:val="none"/>
              </w:rPr>
            </w:pPr>
            <w:r w:rsidRPr="00F37CD2">
              <w:rPr>
                <w:rFonts w:ascii="Montserrat" w:eastAsia="Times New Roman" w:hAnsi="Montserrat" w:cs="Calibri"/>
                <w:kern w:val="0"/>
                <w:sz w:val="16"/>
                <w:szCs w:val="16"/>
                <w:lang w:eastAsia="et-EE"/>
                <w14:ligatures w14:val="none"/>
              </w:rPr>
              <w:t xml:space="preserve">MATA toetus: 72 000 </w:t>
            </w:r>
            <w:proofErr w:type="spellStart"/>
            <w:r w:rsidRPr="00F37CD2">
              <w:rPr>
                <w:rFonts w:ascii="Montserrat" w:eastAsia="Times New Roman" w:hAnsi="Montserrat" w:cs="Calibri"/>
                <w:kern w:val="0"/>
                <w:sz w:val="16"/>
                <w:szCs w:val="16"/>
                <w:lang w:eastAsia="et-EE"/>
                <w14:ligatures w14:val="none"/>
              </w:rPr>
              <w:t>eur</w:t>
            </w:r>
            <w:proofErr w:type="spellEnd"/>
            <w:r w:rsidRPr="00F37CD2">
              <w:rPr>
                <w:rFonts w:ascii="Montserrat" w:eastAsia="Times New Roman" w:hAnsi="Montserrat" w:cs="Calibri"/>
                <w:kern w:val="0"/>
                <w:sz w:val="16"/>
                <w:szCs w:val="16"/>
                <w:lang w:eastAsia="et-EE"/>
                <w14:ligatures w14:val="none"/>
              </w:rPr>
              <w:t xml:space="preserve"> (2024-2026)</w:t>
            </w:r>
          </w:p>
        </w:tc>
        <w:tc>
          <w:tcPr>
            <w:tcW w:w="1746" w:type="dxa"/>
            <w:tcBorders>
              <w:top w:val="single" w:sz="4" w:space="0" w:color="auto"/>
              <w:left w:val="nil"/>
              <w:bottom w:val="single" w:sz="8" w:space="0" w:color="000000"/>
              <w:right w:val="nil"/>
            </w:tcBorders>
            <w:vAlign w:val="center"/>
            <w:hideMark/>
          </w:tcPr>
          <w:p w14:paraId="74A11A92" w14:textId="1DFCE5C8"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r w:rsidR="003D2C28">
              <w:rPr>
                <w:rFonts w:ascii="Montserrat" w:eastAsia="Times New Roman" w:hAnsi="Montserrat" w:cs="Calibri"/>
                <w:kern w:val="0"/>
                <w:sz w:val="18"/>
                <w:szCs w:val="18"/>
                <w:lang w:eastAsia="et-EE"/>
                <w14:ligatures w14:val="none"/>
              </w:rPr>
              <w:t>, PEEK</w:t>
            </w:r>
          </w:p>
        </w:tc>
        <w:tc>
          <w:tcPr>
            <w:tcW w:w="1735" w:type="dxa"/>
            <w:tcBorders>
              <w:top w:val="single" w:sz="4" w:space="0" w:color="auto"/>
              <w:left w:val="single" w:sz="8" w:space="0" w:color="auto"/>
              <w:bottom w:val="single" w:sz="8" w:space="0" w:color="000000"/>
              <w:right w:val="nil"/>
            </w:tcBorders>
            <w:vAlign w:val="center"/>
            <w:hideMark/>
          </w:tcPr>
          <w:p w14:paraId="63853D83"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single" w:sz="4" w:space="0" w:color="auto"/>
              <w:left w:val="single" w:sz="8" w:space="0" w:color="auto"/>
              <w:bottom w:val="single" w:sz="8" w:space="0" w:color="000000"/>
              <w:right w:val="single" w:sz="8" w:space="0" w:color="auto"/>
            </w:tcBorders>
            <w:vAlign w:val="center"/>
            <w:hideMark/>
          </w:tcPr>
          <w:p w14:paraId="0995A8C7"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Jõgevamaa MAK, Viljandimaa MAK, JKHK, ettevõtjad</w:t>
            </w:r>
          </w:p>
        </w:tc>
      </w:tr>
      <w:tr w:rsidR="00834CBA" w:rsidRPr="00E26E26" w14:paraId="48E2ACAF" w14:textId="77777777" w:rsidTr="00D01F83">
        <w:trPr>
          <w:trHeight w:val="1083"/>
        </w:trPr>
        <w:tc>
          <w:tcPr>
            <w:tcW w:w="5388" w:type="dxa"/>
            <w:tcBorders>
              <w:top w:val="nil"/>
              <w:left w:val="single" w:sz="8" w:space="0" w:color="auto"/>
              <w:bottom w:val="single" w:sz="8" w:space="0" w:color="000000"/>
              <w:right w:val="single" w:sz="8" w:space="0" w:color="auto"/>
            </w:tcBorders>
            <w:vAlign w:val="center"/>
            <w:hideMark/>
          </w:tcPr>
          <w:p w14:paraId="075EBDD6" w14:textId="2795DCCF"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10.1.1</w:t>
            </w:r>
            <w:r>
              <w:rPr>
                <w:rFonts w:ascii="Montserrat" w:eastAsia="Times New Roman" w:hAnsi="Montserrat" w:cs="Calibri"/>
                <w:kern w:val="0"/>
                <w:sz w:val="18"/>
                <w:szCs w:val="18"/>
                <w:lang w:eastAsia="et-EE"/>
                <w14:ligatures w14:val="none"/>
              </w:rPr>
              <w:t>1</w:t>
            </w:r>
            <w:r w:rsidRPr="00E26E26">
              <w:rPr>
                <w:rFonts w:ascii="Montserrat" w:eastAsia="Times New Roman" w:hAnsi="Montserrat" w:cs="Calibri"/>
                <w:kern w:val="0"/>
                <w:sz w:val="18"/>
                <w:szCs w:val="18"/>
                <w:lang w:eastAsia="et-EE"/>
                <w14:ligatures w14:val="none"/>
              </w:rPr>
              <w:t xml:space="preserve">  </w:t>
            </w:r>
            <w:r w:rsidRPr="00D93132">
              <w:rPr>
                <w:rFonts w:ascii="Montserrat" w:eastAsia="Times New Roman" w:hAnsi="Montserrat" w:cs="Calibri"/>
                <w:color w:val="000000" w:themeColor="text1"/>
                <w:kern w:val="0"/>
                <w:sz w:val="18"/>
                <w:szCs w:val="18"/>
                <w:lang w:eastAsia="et-EE"/>
                <w14:ligatures w14:val="none"/>
              </w:rPr>
              <w:t xml:space="preserve">Kõrgtehnoloogilise tööstuse ja tootmise ökosüsteemi väljatöötamine ja arendamine, kohaliku tooraine ja toodete </w:t>
            </w:r>
            <w:proofErr w:type="spellStart"/>
            <w:r w:rsidRPr="00D93132">
              <w:rPr>
                <w:rFonts w:ascii="Montserrat" w:eastAsia="Times New Roman" w:hAnsi="Montserrat" w:cs="Calibri"/>
                <w:color w:val="000000" w:themeColor="text1"/>
                <w:kern w:val="0"/>
                <w:sz w:val="18"/>
                <w:szCs w:val="18"/>
                <w:lang w:eastAsia="et-EE"/>
                <w14:ligatures w14:val="none"/>
              </w:rPr>
              <w:t>väärindamine</w:t>
            </w:r>
            <w:proofErr w:type="spellEnd"/>
          </w:p>
        </w:tc>
        <w:tc>
          <w:tcPr>
            <w:tcW w:w="703" w:type="dxa"/>
            <w:tcBorders>
              <w:top w:val="nil"/>
              <w:left w:val="nil"/>
              <w:bottom w:val="single" w:sz="8" w:space="0" w:color="000000"/>
              <w:right w:val="nil"/>
            </w:tcBorders>
            <w:vAlign w:val="center"/>
            <w:hideMark/>
          </w:tcPr>
          <w:p w14:paraId="58A5758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000000"/>
              <w:right w:val="single" w:sz="8" w:space="0" w:color="auto"/>
            </w:tcBorders>
            <w:vAlign w:val="center"/>
            <w:hideMark/>
          </w:tcPr>
          <w:p w14:paraId="5E9BDF57"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nil"/>
            </w:tcBorders>
            <w:vAlign w:val="center"/>
            <w:hideMark/>
          </w:tcPr>
          <w:p w14:paraId="1CD3F821"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auto"/>
              <w:right w:val="single" w:sz="8" w:space="0" w:color="auto"/>
            </w:tcBorders>
            <w:vAlign w:val="center"/>
            <w:hideMark/>
          </w:tcPr>
          <w:p w14:paraId="0AE2D692"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3B4E4494"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auto"/>
            </w:tcBorders>
            <w:noWrap/>
            <w:vAlign w:val="bottom"/>
            <w:hideMark/>
          </w:tcPr>
          <w:p w14:paraId="44A9BBAE"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nil"/>
              <w:right w:val="nil"/>
            </w:tcBorders>
            <w:vAlign w:val="center"/>
            <w:hideMark/>
          </w:tcPr>
          <w:p w14:paraId="3E91DADA"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p>
        </w:tc>
        <w:tc>
          <w:tcPr>
            <w:tcW w:w="1735" w:type="dxa"/>
            <w:tcBorders>
              <w:top w:val="nil"/>
              <w:left w:val="single" w:sz="8" w:space="0" w:color="auto"/>
              <w:bottom w:val="single" w:sz="8" w:space="0" w:color="000000"/>
              <w:right w:val="nil"/>
            </w:tcBorders>
            <w:vAlign w:val="center"/>
            <w:hideMark/>
          </w:tcPr>
          <w:p w14:paraId="7C85B276"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nil"/>
              <w:left w:val="single" w:sz="8" w:space="0" w:color="auto"/>
              <w:bottom w:val="nil"/>
              <w:right w:val="single" w:sz="8" w:space="0" w:color="auto"/>
            </w:tcBorders>
            <w:vAlign w:val="center"/>
            <w:hideMark/>
          </w:tcPr>
          <w:p w14:paraId="301C4DD5" w14:textId="38FE3481"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Ettevõtjad, kõrgkoolid, teadus- ja innovatsiooniasutused, EIS</w:t>
            </w:r>
          </w:p>
        </w:tc>
      </w:tr>
      <w:tr w:rsidR="00834CBA" w:rsidRPr="00E26E26" w14:paraId="677CC5AF" w14:textId="77777777" w:rsidTr="00D01F83">
        <w:trPr>
          <w:trHeight w:val="915"/>
        </w:trPr>
        <w:tc>
          <w:tcPr>
            <w:tcW w:w="5388" w:type="dxa"/>
            <w:tcBorders>
              <w:top w:val="nil"/>
              <w:left w:val="single" w:sz="8" w:space="0" w:color="auto"/>
              <w:bottom w:val="single" w:sz="8" w:space="0" w:color="000000"/>
              <w:right w:val="single" w:sz="8" w:space="0" w:color="auto"/>
            </w:tcBorders>
            <w:vAlign w:val="center"/>
            <w:hideMark/>
          </w:tcPr>
          <w:p w14:paraId="3B079A47" w14:textId="55EF55AE"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10.1.1</w:t>
            </w:r>
            <w:r>
              <w:rPr>
                <w:rFonts w:ascii="Montserrat" w:eastAsia="Times New Roman" w:hAnsi="Montserrat" w:cs="Calibri"/>
                <w:kern w:val="0"/>
                <w:sz w:val="18"/>
                <w:szCs w:val="18"/>
                <w:lang w:eastAsia="et-EE"/>
                <w14:ligatures w14:val="none"/>
              </w:rPr>
              <w:t>2</w:t>
            </w:r>
            <w:r w:rsidRPr="00E26E26">
              <w:rPr>
                <w:rFonts w:ascii="Montserrat" w:eastAsia="Times New Roman" w:hAnsi="Montserrat" w:cs="Calibri"/>
                <w:kern w:val="0"/>
                <w:sz w:val="18"/>
                <w:szCs w:val="18"/>
                <w:lang w:eastAsia="et-EE"/>
                <w14:ligatures w14:val="none"/>
              </w:rPr>
              <w:t xml:space="preserve">  IT sektori ja teenusmajanduse arendamine, sh </w:t>
            </w:r>
            <w:r>
              <w:rPr>
                <w:rFonts w:ascii="Montserrat" w:eastAsia="Times New Roman" w:hAnsi="Montserrat" w:cs="Calibri"/>
                <w:kern w:val="0"/>
                <w:sz w:val="18"/>
                <w:szCs w:val="18"/>
                <w:lang w:eastAsia="et-EE"/>
                <w14:ligatures w14:val="none"/>
              </w:rPr>
              <w:t>programmeerimisõpe</w:t>
            </w:r>
            <w:r w:rsidRPr="00E26E26">
              <w:rPr>
                <w:rFonts w:ascii="Montserrat" w:eastAsia="Times New Roman" w:hAnsi="Montserrat" w:cs="Calibri"/>
                <w:kern w:val="0"/>
                <w:sz w:val="18"/>
                <w:szCs w:val="18"/>
                <w:lang w:eastAsia="et-EE"/>
                <w14:ligatures w14:val="none"/>
              </w:rPr>
              <w:t>, digitaliseerimine, automatiseerimine</w:t>
            </w:r>
          </w:p>
        </w:tc>
        <w:tc>
          <w:tcPr>
            <w:tcW w:w="703" w:type="dxa"/>
            <w:tcBorders>
              <w:top w:val="nil"/>
              <w:left w:val="nil"/>
              <w:bottom w:val="single" w:sz="8" w:space="0" w:color="000000"/>
              <w:right w:val="nil"/>
            </w:tcBorders>
            <w:vAlign w:val="center"/>
            <w:hideMark/>
          </w:tcPr>
          <w:p w14:paraId="2DB6746E" w14:textId="77777777" w:rsidR="00834CBA" w:rsidRPr="00F37CD2" w:rsidRDefault="00834CBA" w:rsidP="00834CBA">
            <w:pPr>
              <w:spacing w:after="0" w:line="240" w:lineRule="auto"/>
              <w:jc w:val="center"/>
              <w:rPr>
                <w:rFonts w:ascii="Montserrat" w:eastAsia="Times New Roman" w:hAnsi="Montserrat" w:cs="Calibri"/>
                <w:kern w:val="0"/>
                <w:sz w:val="16"/>
                <w:szCs w:val="16"/>
                <w:lang w:eastAsia="et-EE"/>
                <w14:ligatures w14:val="none"/>
              </w:rPr>
            </w:pPr>
            <w:r w:rsidRPr="00F37CD2">
              <w:rPr>
                <w:rFonts w:ascii="Montserrat" w:eastAsia="Times New Roman" w:hAnsi="Montserrat" w:cs="Calibri"/>
                <w:kern w:val="0"/>
                <w:sz w:val="16"/>
                <w:szCs w:val="16"/>
                <w:lang w:eastAsia="et-EE"/>
                <w14:ligatures w14:val="none"/>
              </w:rPr>
              <w:t xml:space="preserve">MATA toetus: 295 000 </w:t>
            </w:r>
            <w:proofErr w:type="spellStart"/>
            <w:r w:rsidRPr="00F37CD2">
              <w:rPr>
                <w:rFonts w:ascii="Montserrat" w:eastAsia="Times New Roman" w:hAnsi="Montserrat" w:cs="Calibri"/>
                <w:kern w:val="0"/>
                <w:sz w:val="16"/>
                <w:szCs w:val="16"/>
                <w:lang w:eastAsia="et-EE"/>
                <w14:ligatures w14:val="none"/>
              </w:rPr>
              <w:t>eur</w:t>
            </w:r>
            <w:proofErr w:type="spellEnd"/>
            <w:r w:rsidRPr="00F37CD2">
              <w:rPr>
                <w:rFonts w:ascii="Montserrat" w:eastAsia="Times New Roman" w:hAnsi="Montserrat" w:cs="Calibri"/>
                <w:kern w:val="0"/>
                <w:sz w:val="16"/>
                <w:szCs w:val="16"/>
                <w:lang w:eastAsia="et-EE"/>
                <w14:ligatures w14:val="none"/>
              </w:rPr>
              <w:t xml:space="preserve"> </w:t>
            </w:r>
          </w:p>
        </w:tc>
        <w:tc>
          <w:tcPr>
            <w:tcW w:w="703" w:type="dxa"/>
            <w:tcBorders>
              <w:top w:val="nil"/>
              <w:left w:val="single" w:sz="8" w:space="0" w:color="auto"/>
              <w:bottom w:val="single" w:sz="8" w:space="0" w:color="000000"/>
              <w:right w:val="single" w:sz="8" w:space="0" w:color="auto"/>
            </w:tcBorders>
            <w:vAlign w:val="center"/>
            <w:hideMark/>
          </w:tcPr>
          <w:p w14:paraId="4B9D633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nil"/>
            </w:tcBorders>
            <w:vAlign w:val="center"/>
            <w:hideMark/>
          </w:tcPr>
          <w:p w14:paraId="6FF54612"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auto"/>
              <w:right w:val="single" w:sz="8" w:space="0" w:color="auto"/>
            </w:tcBorders>
            <w:vAlign w:val="center"/>
            <w:hideMark/>
          </w:tcPr>
          <w:p w14:paraId="2F8E06BE"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76A57791"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nil"/>
            </w:tcBorders>
            <w:vAlign w:val="bottom"/>
            <w:hideMark/>
          </w:tcPr>
          <w:p w14:paraId="44E8FFFE" w14:textId="77777777" w:rsidR="00834CBA" w:rsidRPr="00F37CD2" w:rsidRDefault="00834CBA" w:rsidP="00834CBA">
            <w:pPr>
              <w:spacing w:after="0" w:line="240" w:lineRule="auto"/>
              <w:rPr>
                <w:rFonts w:ascii="Montserrat" w:eastAsia="Times New Roman" w:hAnsi="Montserrat" w:cs="Calibri"/>
                <w:kern w:val="0"/>
                <w:sz w:val="16"/>
                <w:szCs w:val="16"/>
                <w:lang w:eastAsia="et-EE"/>
                <w14:ligatures w14:val="none"/>
              </w:rPr>
            </w:pPr>
            <w:r w:rsidRPr="00F37CD2">
              <w:rPr>
                <w:rFonts w:ascii="Montserrat" w:eastAsia="Times New Roman" w:hAnsi="Montserrat" w:cs="Calibri"/>
                <w:kern w:val="0"/>
                <w:sz w:val="16"/>
                <w:szCs w:val="16"/>
                <w:lang w:eastAsia="et-EE"/>
                <w14:ligatures w14:val="none"/>
              </w:rPr>
              <w:t xml:space="preserve">MATA toetus: 295 000 </w:t>
            </w:r>
            <w:proofErr w:type="spellStart"/>
            <w:r w:rsidRPr="00F37CD2">
              <w:rPr>
                <w:rFonts w:ascii="Montserrat" w:eastAsia="Times New Roman" w:hAnsi="Montserrat" w:cs="Calibri"/>
                <w:kern w:val="0"/>
                <w:sz w:val="16"/>
                <w:szCs w:val="16"/>
                <w:lang w:eastAsia="et-EE"/>
                <w14:ligatures w14:val="none"/>
              </w:rPr>
              <w:t>eur</w:t>
            </w:r>
            <w:proofErr w:type="spellEnd"/>
            <w:r w:rsidRPr="00F37CD2">
              <w:rPr>
                <w:rFonts w:ascii="Montserrat" w:eastAsia="Times New Roman" w:hAnsi="Montserrat" w:cs="Calibri"/>
                <w:kern w:val="0"/>
                <w:sz w:val="16"/>
                <w:szCs w:val="16"/>
                <w:lang w:eastAsia="et-EE"/>
                <w14:ligatures w14:val="none"/>
              </w:rPr>
              <w:t xml:space="preserve"> (2024)</w:t>
            </w:r>
          </w:p>
        </w:tc>
        <w:tc>
          <w:tcPr>
            <w:tcW w:w="1746" w:type="dxa"/>
            <w:tcBorders>
              <w:top w:val="single" w:sz="8" w:space="0" w:color="auto"/>
              <w:left w:val="single" w:sz="8" w:space="0" w:color="auto"/>
              <w:bottom w:val="single" w:sz="8" w:space="0" w:color="auto"/>
              <w:right w:val="single" w:sz="8" w:space="0" w:color="auto"/>
            </w:tcBorders>
            <w:vAlign w:val="center"/>
            <w:hideMark/>
          </w:tcPr>
          <w:p w14:paraId="39B1991A"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nil"/>
              <w:left w:val="nil"/>
              <w:bottom w:val="single" w:sz="8" w:space="0" w:color="000000"/>
              <w:right w:val="nil"/>
            </w:tcBorders>
            <w:vAlign w:val="center"/>
            <w:hideMark/>
          </w:tcPr>
          <w:p w14:paraId="6D4B4E83"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KOV</w:t>
            </w:r>
          </w:p>
        </w:tc>
        <w:tc>
          <w:tcPr>
            <w:tcW w:w="2767" w:type="dxa"/>
            <w:tcBorders>
              <w:top w:val="single" w:sz="8" w:space="0" w:color="auto"/>
              <w:left w:val="single" w:sz="8" w:space="0" w:color="auto"/>
              <w:bottom w:val="single" w:sz="8" w:space="0" w:color="auto"/>
              <w:right w:val="single" w:sz="8" w:space="0" w:color="auto"/>
            </w:tcBorders>
            <w:vAlign w:val="center"/>
            <w:hideMark/>
          </w:tcPr>
          <w:p w14:paraId="7D0FF025"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erasektor</w:t>
            </w:r>
          </w:p>
        </w:tc>
      </w:tr>
      <w:tr w:rsidR="00834CBA" w:rsidRPr="00E26E26" w14:paraId="649C4AB7" w14:textId="77777777" w:rsidTr="00D01F83">
        <w:trPr>
          <w:trHeight w:val="830"/>
        </w:trPr>
        <w:tc>
          <w:tcPr>
            <w:tcW w:w="5388" w:type="dxa"/>
            <w:tcBorders>
              <w:top w:val="nil"/>
              <w:left w:val="single" w:sz="8" w:space="0" w:color="auto"/>
              <w:bottom w:val="single" w:sz="8" w:space="0" w:color="000000"/>
              <w:right w:val="single" w:sz="8" w:space="0" w:color="auto"/>
            </w:tcBorders>
            <w:vAlign w:val="center"/>
            <w:hideMark/>
          </w:tcPr>
          <w:p w14:paraId="38B8A95C" w14:textId="553C7832"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10.1.1</w:t>
            </w:r>
            <w:r>
              <w:rPr>
                <w:rFonts w:ascii="Montserrat" w:eastAsia="Times New Roman" w:hAnsi="Montserrat" w:cs="Calibri"/>
                <w:kern w:val="0"/>
                <w:sz w:val="18"/>
                <w:szCs w:val="18"/>
                <w:lang w:eastAsia="et-EE"/>
                <w14:ligatures w14:val="none"/>
              </w:rPr>
              <w:t>3</w:t>
            </w:r>
            <w:r w:rsidRPr="00E26E26">
              <w:rPr>
                <w:rFonts w:ascii="Montserrat" w:eastAsia="Times New Roman" w:hAnsi="Montserrat" w:cs="Calibri"/>
                <w:kern w:val="0"/>
                <w:sz w:val="18"/>
                <w:szCs w:val="18"/>
                <w:lang w:eastAsia="et-EE"/>
                <w14:ligatures w14:val="none"/>
              </w:rPr>
              <w:t>  Ettevõtlust soosiva elukeskkonna arendamine, sh noortele ja spetsialistidele elamispinnad, sidus transport, planeeringud, kiire asjaajamine ja vähene bürokraatia</w:t>
            </w:r>
          </w:p>
        </w:tc>
        <w:tc>
          <w:tcPr>
            <w:tcW w:w="703" w:type="dxa"/>
            <w:tcBorders>
              <w:top w:val="nil"/>
              <w:left w:val="nil"/>
              <w:bottom w:val="single" w:sz="8" w:space="0" w:color="000000"/>
              <w:right w:val="nil"/>
            </w:tcBorders>
            <w:vAlign w:val="center"/>
            <w:hideMark/>
          </w:tcPr>
          <w:p w14:paraId="1F45FFA5"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auto"/>
              <w:right w:val="single" w:sz="8" w:space="0" w:color="auto"/>
            </w:tcBorders>
            <w:vAlign w:val="center"/>
            <w:hideMark/>
          </w:tcPr>
          <w:p w14:paraId="5B6D32E2"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single" w:sz="8" w:space="0" w:color="auto"/>
            </w:tcBorders>
            <w:vAlign w:val="center"/>
            <w:hideMark/>
          </w:tcPr>
          <w:p w14:paraId="0745EF0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hideMark/>
          </w:tcPr>
          <w:p w14:paraId="20F0B598"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4D7342F6"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8" w:space="0" w:color="auto"/>
              <w:left w:val="nil"/>
              <w:bottom w:val="single" w:sz="8" w:space="0" w:color="auto"/>
              <w:right w:val="single" w:sz="8" w:space="0" w:color="auto"/>
            </w:tcBorders>
            <w:noWrap/>
            <w:vAlign w:val="bottom"/>
            <w:hideMark/>
          </w:tcPr>
          <w:p w14:paraId="59DCC0CA"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nil"/>
            </w:tcBorders>
            <w:vAlign w:val="center"/>
            <w:hideMark/>
          </w:tcPr>
          <w:p w14:paraId="04DCF508"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single" w:sz="8" w:space="0" w:color="auto"/>
              <w:bottom w:val="single" w:sz="8" w:space="0" w:color="auto"/>
              <w:right w:val="nil"/>
            </w:tcBorders>
            <w:vAlign w:val="center"/>
            <w:hideMark/>
          </w:tcPr>
          <w:p w14:paraId="2BB0D9B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JÜTK</w:t>
            </w:r>
          </w:p>
        </w:tc>
        <w:tc>
          <w:tcPr>
            <w:tcW w:w="2767" w:type="dxa"/>
            <w:tcBorders>
              <w:top w:val="nil"/>
              <w:left w:val="single" w:sz="8" w:space="0" w:color="auto"/>
              <w:bottom w:val="nil"/>
              <w:right w:val="single" w:sz="8" w:space="0" w:color="auto"/>
            </w:tcBorders>
            <w:vAlign w:val="center"/>
            <w:hideMark/>
          </w:tcPr>
          <w:p w14:paraId="3A9E43D0"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erasektor</w:t>
            </w:r>
          </w:p>
        </w:tc>
      </w:tr>
      <w:tr w:rsidR="00834CBA" w:rsidRPr="00E26E26" w14:paraId="1D51F22D" w14:textId="77777777" w:rsidTr="00D01F83">
        <w:trPr>
          <w:trHeight w:val="1252"/>
        </w:trPr>
        <w:tc>
          <w:tcPr>
            <w:tcW w:w="5388" w:type="dxa"/>
            <w:tcBorders>
              <w:top w:val="nil"/>
              <w:left w:val="single" w:sz="8" w:space="0" w:color="auto"/>
              <w:bottom w:val="single" w:sz="8" w:space="0" w:color="auto"/>
              <w:right w:val="single" w:sz="8" w:space="0" w:color="auto"/>
            </w:tcBorders>
            <w:vAlign w:val="center"/>
            <w:hideMark/>
          </w:tcPr>
          <w:p w14:paraId="5AEB4B9C" w14:textId="0B31127B"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10.1.1</w:t>
            </w:r>
            <w:r>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  CO</w:t>
            </w:r>
            <w:r w:rsidRPr="00E26E26">
              <w:rPr>
                <w:rFonts w:ascii="Montserrat" w:eastAsia="Times New Roman" w:hAnsi="Montserrat" w:cs="Calibri"/>
                <w:kern w:val="0"/>
                <w:sz w:val="18"/>
                <w:szCs w:val="18"/>
                <w:vertAlign w:val="subscript"/>
                <w:lang w:eastAsia="et-EE"/>
                <w14:ligatures w14:val="none"/>
              </w:rPr>
              <w:t>2</w:t>
            </w:r>
            <w:r w:rsidRPr="00E26E26">
              <w:rPr>
                <w:rFonts w:ascii="Montserrat" w:eastAsia="Times New Roman" w:hAnsi="Montserrat" w:cs="Calibri"/>
                <w:kern w:val="0"/>
                <w:sz w:val="18"/>
                <w:szCs w:val="18"/>
                <w:lang w:eastAsia="et-EE"/>
                <w14:ligatures w14:val="none"/>
              </w:rPr>
              <w:t xml:space="preserve"> jalajälje vähendamine </w:t>
            </w:r>
            <w:r>
              <w:rPr>
                <w:rFonts w:ascii="Montserrat" w:eastAsia="Times New Roman" w:hAnsi="Montserrat" w:cs="Calibri"/>
                <w:kern w:val="0"/>
                <w:sz w:val="18"/>
                <w:szCs w:val="18"/>
                <w:lang w:eastAsia="et-EE"/>
                <w14:ligatures w14:val="none"/>
              </w:rPr>
              <w:t>(</w:t>
            </w:r>
            <w:r w:rsidRPr="00E26E26">
              <w:rPr>
                <w:rFonts w:ascii="Montserrat" w:eastAsia="Times New Roman" w:hAnsi="Montserrat" w:cs="Calibri"/>
                <w:kern w:val="0"/>
                <w:sz w:val="18"/>
                <w:szCs w:val="18"/>
                <w:lang w:eastAsia="et-EE"/>
                <w14:ligatures w14:val="none"/>
              </w:rPr>
              <w:t>sh rohehanked, energiatõhusus, energiaühistud, roheenergia osakaalu suurendamine, ringmajandus, rohelise sihtkoha kvaliteedimärgise säilitamine</w:t>
            </w:r>
            <w:r>
              <w:rPr>
                <w:rFonts w:ascii="Montserrat" w:eastAsia="Times New Roman" w:hAnsi="Montserrat" w:cs="Calibri"/>
                <w:kern w:val="0"/>
                <w:sz w:val="18"/>
                <w:szCs w:val="18"/>
                <w:lang w:eastAsia="et-EE"/>
                <w14:ligatures w14:val="none"/>
              </w:rPr>
              <w:t>)</w:t>
            </w:r>
          </w:p>
        </w:tc>
        <w:tc>
          <w:tcPr>
            <w:tcW w:w="703" w:type="dxa"/>
            <w:tcBorders>
              <w:top w:val="nil"/>
              <w:left w:val="nil"/>
              <w:bottom w:val="nil"/>
              <w:right w:val="nil"/>
            </w:tcBorders>
            <w:vAlign w:val="center"/>
            <w:hideMark/>
          </w:tcPr>
          <w:p w14:paraId="0FC0868D"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auto"/>
              <w:right w:val="single" w:sz="8" w:space="0" w:color="auto"/>
            </w:tcBorders>
            <w:vAlign w:val="center"/>
            <w:hideMark/>
          </w:tcPr>
          <w:p w14:paraId="67F691C2"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nil"/>
              <w:bottom w:val="single" w:sz="8" w:space="0" w:color="auto"/>
              <w:right w:val="single" w:sz="8" w:space="0" w:color="auto"/>
            </w:tcBorders>
            <w:vAlign w:val="center"/>
            <w:hideMark/>
          </w:tcPr>
          <w:p w14:paraId="7942A4B4"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hideMark/>
          </w:tcPr>
          <w:p w14:paraId="0CB57672"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288D9A01"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auto"/>
            </w:tcBorders>
            <w:noWrap/>
            <w:vAlign w:val="bottom"/>
            <w:hideMark/>
          </w:tcPr>
          <w:p w14:paraId="5B59E0BE"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nil"/>
              <w:right w:val="single" w:sz="8" w:space="0" w:color="000000"/>
            </w:tcBorders>
            <w:vAlign w:val="center"/>
            <w:hideMark/>
          </w:tcPr>
          <w:p w14:paraId="220FC4B3"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nil"/>
              <w:right w:val="nil"/>
            </w:tcBorders>
            <w:vAlign w:val="center"/>
            <w:hideMark/>
          </w:tcPr>
          <w:p w14:paraId="51F9BB2D"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SA, JÜTK, LEADER, erasektor, korteriühistud, elanikud</w:t>
            </w:r>
          </w:p>
        </w:tc>
        <w:tc>
          <w:tcPr>
            <w:tcW w:w="2767" w:type="dxa"/>
            <w:tcBorders>
              <w:top w:val="single" w:sz="8" w:space="0" w:color="auto"/>
              <w:left w:val="single" w:sz="8" w:space="0" w:color="auto"/>
              <w:bottom w:val="single" w:sz="8" w:space="0" w:color="auto"/>
              <w:right w:val="single" w:sz="8" w:space="0" w:color="auto"/>
            </w:tcBorders>
            <w:vAlign w:val="center"/>
            <w:hideMark/>
          </w:tcPr>
          <w:p w14:paraId="748E975E"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Kõrgkoolid, teadus- ja innovatsiooniasutused, EIS, EMU, haridusasutused</w:t>
            </w:r>
          </w:p>
        </w:tc>
      </w:tr>
      <w:tr w:rsidR="00834CBA" w:rsidRPr="00E26E26" w14:paraId="26702C62" w14:textId="77777777" w:rsidTr="00D01F83">
        <w:trPr>
          <w:trHeight w:val="315"/>
        </w:trPr>
        <w:tc>
          <w:tcPr>
            <w:tcW w:w="5388" w:type="dxa"/>
            <w:tcBorders>
              <w:top w:val="nil"/>
              <w:left w:val="single" w:sz="8" w:space="0" w:color="000000"/>
              <w:bottom w:val="single" w:sz="8" w:space="0" w:color="000000"/>
              <w:right w:val="nil"/>
            </w:tcBorders>
            <w:vAlign w:val="center"/>
            <w:hideMark/>
          </w:tcPr>
          <w:p w14:paraId="6BC47A18" w14:textId="538AB473"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10.1.1</w:t>
            </w:r>
            <w:r>
              <w:rPr>
                <w:rFonts w:ascii="Montserrat" w:eastAsia="Times New Roman" w:hAnsi="Montserrat" w:cs="Calibri"/>
                <w:kern w:val="0"/>
                <w:sz w:val="18"/>
                <w:szCs w:val="18"/>
                <w:lang w:eastAsia="et-EE"/>
                <w14:ligatures w14:val="none"/>
              </w:rPr>
              <w:t>5</w:t>
            </w:r>
            <w:r w:rsidRPr="00E26E26">
              <w:rPr>
                <w:rFonts w:ascii="Montserrat" w:eastAsia="Times New Roman" w:hAnsi="Montserrat" w:cs="Calibri"/>
                <w:kern w:val="0"/>
                <w:sz w:val="18"/>
                <w:szCs w:val="18"/>
                <w:lang w:eastAsia="et-EE"/>
                <w14:ligatures w14:val="none"/>
              </w:rPr>
              <w:t>  Ettevõtlust toetava turunduskeskkonna loomine ja juhtimine</w:t>
            </w:r>
          </w:p>
        </w:tc>
        <w:tc>
          <w:tcPr>
            <w:tcW w:w="703" w:type="dxa"/>
            <w:tcBorders>
              <w:top w:val="single" w:sz="8" w:space="0" w:color="auto"/>
              <w:left w:val="single" w:sz="8" w:space="0" w:color="auto"/>
              <w:bottom w:val="single" w:sz="8" w:space="0" w:color="auto"/>
              <w:right w:val="single" w:sz="8" w:space="0" w:color="auto"/>
            </w:tcBorders>
            <w:vAlign w:val="center"/>
            <w:hideMark/>
          </w:tcPr>
          <w:p w14:paraId="6B8CCB13"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vAlign w:val="center"/>
            <w:hideMark/>
          </w:tcPr>
          <w:p w14:paraId="13578886" w14:textId="7AB1D88A" w:rsidR="00834CBA" w:rsidRPr="00E26E26" w:rsidRDefault="009D73FF" w:rsidP="00834CBA">
            <w:pPr>
              <w:spacing w:after="0" w:line="240" w:lineRule="auto"/>
              <w:jc w:val="center"/>
              <w:rPr>
                <w:rFonts w:ascii="Montserrat" w:eastAsia="Times New Roman" w:hAnsi="Montserrat" w:cs="Calibri"/>
                <w:kern w:val="0"/>
                <w:sz w:val="18"/>
                <w:szCs w:val="18"/>
                <w:lang w:eastAsia="et-EE"/>
                <w14:ligatures w14:val="none"/>
              </w:rPr>
            </w:pPr>
            <w:r w:rsidRPr="00F53443">
              <w:rPr>
                <w:rFonts w:ascii="Montserrat" w:eastAsia="Times New Roman" w:hAnsi="Montserrat" w:cs="Calibri"/>
                <w:kern w:val="0"/>
                <w:sz w:val="16"/>
                <w:szCs w:val="16"/>
                <w:lang w:eastAsia="et-EE"/>
                <w14:ligatures w14:val="none"/>
              </w:rPr>
              <w:t xml:space="preserve">MATA toetus: </w:t>
            </w:r>
            <w:r w:rsidRPr="00F53443">
              <w:rPr>
                <w:rFonts w:ascii="Montserrat" w:eastAsia="Times New Roman" w:hAnsi="Montserrat" w:cs="Calibri"/>
                <w:kern w:val="0"/>
                <w:sz w:val="16"/>
                <w:szCs w:val="16"/>
                <w:lang w:eastAsia="et-EE"/>
                <w14:ligatures w14:val="none"/>
              </w:rPr>
              <w:br/>
              <w:t xml:space="preserve">100 000 </w:t>
            </w:r>
            <w:proofErr w:type="spellStart"/>
            <w:r w:rsidRPr="00F53443">
              <w:rPr>
                <w:rFonts w:ascii="Montserrat" w:eastAsia="Times New Roman" w:hAnsi="Montserrat" w:cs="Calibri"/>
                <w:kern w:val="0"/>
                <w:sz w:val="16"/>
                <w:szCs w:val="16"/>
                <w:lang w:eastAsia="et-EE"/>
                <w14:ligatures w14:val="none"/>
              </w:rPr>
              <w:t>eur</w:t>
            </w:r>
            <w:proofErr w:type="spellEnd"/>
          </w:p>
        </w:tc>
        <w:tc>
          <w:tcPr>
            <w:tcW w:w="703" w:type="dxa"/>
            <w:tcBorders>
              <w:top w:val="nil"/>
              <w:left w:val="nil"/>
              <w:bottom w:val="single" w:sz="8" w:space="0" w:color="auto"/>
              <w:right w:val="single" w:sz="8" w:space="0" w:color="auto"/>
            </w:tcBorders>
            <w:vAlign w:val="center"/>
            <w:hideMark/>
          </w:tcPr>
          <w:p w14:paraId="201D3075" w14:textId="238A43D9" w:rsidR="00834CBA" w:rsidRPr="00E26E26" w:rsidRDefault="009D73FF"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hideMark/>
          </w:tcPr>
          <w:p w14:paraId="1AD8BFB0"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083E8BD9"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auto"/>
            </w:tcBorders>
            <w:noWrap/>
            <w:vAlign w:val="bottom"/>
            <w:hideMark/>
          </w:tcPr>
          <w:p w14:paraId="6287AD31" w14:textId="0227215D"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F53443">
              <w:rPr>
                <w:rFonts w:ascii="Montserrat" w:eastAsia="Times New Roman" w:hAnsi="Montserrat" w:cs="Calibri"/>
                <w:kern w:val="0"/>
                <w:sz w:val="16"/>
                <w:szCs w:val="16"/>
                <w:lang w:eastAsia="et-EE"/>
                <w14:ligatures w14:val="none"/>
              </w:rPr>
              <w:t xml:space="preserve">MATA toetus: </w:t>
            </w:r>
            <w:r w:rsidRPr="00F53443">
              <w:rPr>
                <w:rFonts w:ascii="Montserrat" w:eastAsia="Times New Roman" w:hAnsi="Montserrat" w:cs="Calibri"/>
                <w:kern w:val="0"/>
                <w:sz w:val="16"/>
                <w:szCs w:val="16"/>
                <w:lang w:eastAsia="et-EE"/>
                <w14:ligatures w14:val="none"/>
              </w:rPr>
              <w:br/>
              <w:t xml:space="preserve">100 000 </w:t>
            </w:r>
            <w:proofErr w:type="spellStart"/>
            <w:r w:rsidRPr="00F53443">
              <w:rPr>
                <w:rFonts w:ascii="Montserrat" w:eastAsia="Times New Roman" w:hAnsi="Montserrat" w:cs="Calibri"/>
                <w:kern w:val="0"/>
                <w:sz w:val="16"/>
                <w:szCs w:val="16"/>
                <w:lang w:eastAsia="et-EE"/>
                <w14:ligatures w14:val="none"/>
              </w:rPr>
              <w:t>eur</w:t>
            </w:r>
            <w:proofErr w:type="spellEnd"/>
            <w:r w:rsidRPr="00E26E26">
              <w:rPr>
                <w:rFonts w:ascii="Montserrat" w:eastAsia="Times New Roman" w:hAnsi="Montserrat" w:cs="Calibri"/>
                <w:kern w:val="0"/>
                <w:sz w:val="18"/>
                <w:szCs w:val="18"/>
                <w:lang w:eastAsia="et-EE"/>
                <w14:ligatures w14:val="none"/>
              </w:rPr>
              <w:t> </w:t>
            </w:r>
          </w:p>
        </w:tc>
        <w:tc>
          <w:tcPr>
            <w:tcW w:w="1746" w:type="dxa"/>
            <w:tcBorders>
              <w:top w:val="single" w:sz="8" w:space="0" w:color="auto"/>
              <w:left w:val="nil"/>
              <w:bottom w:val="single" w:sz="8" w:space="0" w:color="auto"/>
              <w:right w:val="single" w:sz="8" w:space="0" w:color="auto"/>
            </w:tcBorders>
            <w:vAlign w:val="center"/>
            <w:hideMark/>
          </w:tcPr>
          <w:p w14:paraId="0A0C14D5" w14:textId="745C1FBA"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r w:rsidR="00414DDE">
              <w:rPr>
                <w:rFonts w:ascii="Montserrat" w:eastAsia="Times New Roman" w:hAnsi="Montserrat" w:cs="Calibri"/>
                <w:kern w:val="0"/>
                <w:sz w:val="18"/>
                <w:szCs w:val="18"/>
                <w:lang w:eastAsia="et-EE"/>
                <w14:ligatures w14:val="none"/>
              </w:rPr>
              <w:t>MATA</w:t>
            </w:r>
          </w:p>
        </w:tc>
        <w:tc>
          <w:tcPr>
            <w:tcW w:w="1735" w:type="dxa"/>
            <w:tcBorders>
              <w:top w:val="single" w:sz="8" w:space="0" w:color="000000"/>
              <w:left w:val="nil"/>
              <w:bottom w:val="single" w:sz="8" w:space="0" w:color="000000"/>
              <w:right w:val="nil"/>
            </w:tcBorders>
            <w:vAlign w:val="center"/>
            <w:hideMark/>
          </w:tcPr>
          <w:p w14:paraId="0C87F5AA"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nil"/>
              <w:left w:val="single" w:sz="8" w:space="0" w:color="auto"/>
              <w:bottom w:val="single" w:sz="8" w:space="0" w:color="auto"/>
              <w:right w:val="single" w:sz="8" w:space="0" w:color="auto"/>
            </w:tcBorders>
            <w:vAlign w:val="center"/>
            <w:hideMark/>
          </w:tcPr>
          <w:p w14:paraId="56E83CC5"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ettevõtjad</w:t>
            </w:r>
          </w:p>
        </w:tc>
      </w:tr>
      <w:tr w:rsidR="00834CBA" w:rsidRPr="00E26E26" w14:paraId="581DCA1C" w14:textId="77777777" w:rsidTr="00D76311">
        <w:trPr>
          <w:trHeight w:val="315"/>
        </w:trPr>
        <w:tc>
          <w:tcPr>
            <w:tcW w:w="16019" w:type="dxa"/>
            <w:gridSpan w:val="10"/>
            <w:tcBorders>
              <w:top w:val="nil"/>
              <w:left w:val="single" w:sz="8" w:space="0" w:color="auto"/>
              <w:bottom w:val="single" w:sz="4" w:space="0" w:color="auto"/>
              <w:right w:val="nil"/>
            </w:tcBorders>
            <w:shd w:val="clear" w:color="000000" w:fill="989E16"/>
            <w:vAlign w:val="center"/>
            <w:hideMark/>
          </w:tcPr>
          <w:p w14:paraId="386364C6" w14:textId="77777777" w:rsidR="00834CBA" w:rsidRPr="00E26E26" w:rsidRDefault="00834CBA" w:rsidP="00834CBA">
            <w:pPr>
              <w:spacing w:after="0" w:line="240" w:lineRule="auto"/>
              <w:rPr>
                <w:rFonts w:ascii="Montserrat" w:eastAsia="Times New Roman" w:hAnsi="Montserrat" w:cs="Calibri"/>
                <w:b/>
                <w:bCs/>
                <w:i/>
                <w:iCs/>
                <w:kern w:val="0"/>
                <w:sz w:val="18"/>
                <w:szCs w:val="18"/>
                <w:lang w:eastAsia="et-EE"/>
                <w14:ligatures w14:val="none"/>
              </w:rPr>
            </w:pPr>
            <w:bookmarkStart w:id="10" w:name="RANGE!A167"/>
            <w:r w:rsidRPr="00E26E26">
              <w:rPr>
                <w:rFonts w:ascii="Montserrat" w:eastAsia="Times New Roman" w:hAnsi="Montserrat" w:cs="Calibri"/>
                <w:b/>
                <w:bCs/>
                <w:i/>
                <w:iCs/>
                <w:kern w:val="0"/>
                <w:sz w:val="18"/>
                <w:szCs w:val="18"/>
                <w:lang w:eastAsia="et-EE"/>
                <w14:ligatures w14:val="none"/>
              </w:rPr>
              <w:t>11. RUUM JA ELAMUMAJANDUS</w:t>
            </w:r>
            <w:bookmarkEnd w:id="10"/>
          </w:p>
        </w:tc>
      </w:tr>
      <w:tr w:rsidR="00834CBA" w:rsidRPr="00E26E26" w14:paraId="5A898666" w14:textId="77777777" w:rsidTr="00D76311">
        <w:trPr>
          <w:trHeight w:val="570"/>
        </w:trPr>
        <w:tc>
          <w:tcPr>
            <w:tcW w:w="16019" w:type="dxa"/>
            <w:gridSpan w:val="10"/>
            <w:tcBorders>
              <w:top w:val="single" w:sz="4" w:space="0" w:color="auto"/>
              <w:left w:val="single" w:sz="4" w:space="0" w:color="auto"/>
              <w:bottom w:val="single" w:sz="4" w:space="0" w:color="auto"/>
              <w:right w:val="single" w:sz="4" w:space="0" w:color="auto"/>
            </w:tcBorders>
            <w:shd w:val="clear" w:color="000000" w:fill="DDE543"/>
            <w:vAlign w:val="center"/>
            <w:hideMark/>
          </w:tcPr>
          <w:p w14:paraId="09DF6745" w14:textId="30EBC397" w:rsidR="00834CBA" w:rsidRPr="00E26E26" w:rsidRDefault="00834CBA" w:rsidP="00834CBA">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11.1  Aastaks 2050 vastab Järvamaa elamufondist kolmandik liginullenergiahoone energiatõhususarvu väärtusele ja hoonete sisekliima kehtivatele standarditele. Tagatud on meeldiv, kvaliteetne ja energiasäästlikult ning terviklikult lahendatud elukeskkond.</w:t>
            </w:r>
          </w:p>
        </w:tc>
      </w:tr>
      <w:tr w:rsidR="00834CBA" w:rsidRPr="00E26E26" w14:paraId="2C1BB4E8" w14:textId="77777777" w:rsidTr="00D76311">
        <w:trPr>
          <w:trHeight w:val="315"/>
        </w:trPr>
        <w:tc>
          <w:tcPr>
            <w:tcW w:w="5388" w:type="dxa"/>
            <w:tcBorders>
              <w:top w:val="single" w:sz="4" w:space="0" w:color="auto"/>
              <w:left w:val="single" w:sz="4" w:space="0" w:color="auto"/>
              <w:bottom w:val="single" w:sz="4" w:space="0" w:color="auto"/>
              <w:right w:val="single" w:sz="4" w:space="0" w:color="auto"/>
            </w:tcBorders>
            <w:vAlign w:val="center"/>
            <w:hideMark/>
          </w:tcPr>
          <w:p w14:paraId="6B905DC0" w14:textId="76F44741"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11.1.</w:t>
            </w:r>
            <w:r w:rsidRPr="00D93132">
              <w:rPr>
                <w:rFonts w:ascii="Montserrat" w:eastAsia="Times New Roman" w:hAnsi="Montserrat" w:cs="Calibri"/>
                <w:color w:val="000000" w:themeColor="text1"/>
                <w:kern w:val="0"/>
                <w:sz w:val="18"/>
                <w:szCs w:val="18"/>
                <w:lang w:eastAsia="et-EE"/>
                <w14:ligatures w14:val="none"/>
              </w:rPr>
              <w:t>1  Muinsuskaitsealuste ja miljööväärtuslike hoonete ja alade korrastamine</w:t>
            </w:r>
          </w:p>
        </w:tc>
        <w:tc>
          <w:tcPr>
            <w:tcW w:w="703" w:type="dxa"/>
            <w:tcBorders>
              <w:top w:val="single" w:sz="4" w:space="0" w:color="auto"/>
              <w:left w:val="single" w:sz="4" w:space="0" w:color="auto"/>
              <w:bottom w:val="single" w:sz="4" w:space="0" w:color="auto"/>
              <w:right w:val="single" w:sz="4" w:space="0" w:color="auto"/>
            </w:tcBorders>
            <w:vAlign w:val="center"/>
            <w:hideMark/>
          </w:tcPr>
          <w:p w14:paraId="1C699074"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18D775CE"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1CCF1423"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4F445450"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0B63537D"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noWrap/>
            <w:vAlign w:val="bottom"/>
            <w:hideMark/>
          </w:tcPr>
          <w:p w14:paraId="7C868E64"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51118412"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28047631"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single" w:sz="4" w:space="0" w:color="auto"/>
              <w:left w:val="single" w:sz="4" w:space="0" w:color="auto"/>
              <w:bottom w:val="single" w:sz="4" w:space="0" w:color="auto"/>
              <w:right w:val="single" w:sz="4" w:space="0" w:color="auto"/>
            </w:tcBorders>
            <w:vAlign w:val="center"/>
            <w:hideMark/>
          </w:tcPr>
          <w:p w14:paraId="4E36EC7F"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834CBA" w:rsidRPr="00E26E26" w14:paraId="3D1DA37D" w14:textId="77777777" w:rsidTr="00D76311">
        <w:trPr>
          <w:trHeight w:val="315"/>
        </w:trPr>
        <w:tc>
          <w:tcPr>
            <w:tcW w:w="5388" w:type="dxa"/>
            <w:tcBorders>
              <w:top w:val="single" w:sz="4" w:space="0" w:color="auto"/>
              <w:left w:val="single" w:sz="8" w:space="0" w:color="auto"/>
              <w:bottom w:val="single" w:sz="4" w:space="0" w:color="auto"/>
              <w:right w:val="nil"/>
            </w:tcBorders>
            <w:vAlign w:val="center"/>
            <w:hideMark/>
          </w:tcPr>
          <w:p w14:paraId="3DF7E9EB" w14:textId="0345A03A"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11.1.</w:t>
            </w:r>
            <w:r>
              <w:rPr>
                <w:rFonts w:ascii="Montserrat" w:eastAsia="Times New Roman" w:hAnsi="Montserrat" w:cs="Calibri"/>
                <w:kern w:val="0"/>
                <w:sz w:val="18"/>
                <w:szCs w:val="18"/>
                <w:lang w:eastAsia="et-EE"/>
                <w14:ligatures w14:val="none"/>
              </w:rPr>
              <w:t>2</w:t>
            </w:r>
            <w:r w:rsidRPr="00E26E26">
              <w:rPr>
                <w:rFonts w:ascii="Montserrat" w:eastAsia="Times New Roman" w:hAnsi="Montserrat" w:cs="Calibri"/>
                <w:kern w:val="0"/>
                <w:sz w:val="18"/>
                <w:szCs w:val="18"/>
                <w:lang w:eastAsia="et-EE"/>
                <w14:ligatures w14:val="none"/>
              </w:rPr>
              <w:t xml:space="preserve">  </w:t>
            </w:r>
            <w:r>
              <w:rPr>
                <w:rFonts w:ascii="Montserrat" w:eastAsia="Times New Roman" w:hAnsi="Montserrat" w:cs="Calibri"/>
                <w:kern w:val="0"/>
                <w:sz w:val="18"/>
                <w:szCs w:val="18"/>
                <w:lang w:eastAsia="et-EE"/>
                <w14:ligatures w14:val="none"/>
              </w:rPr>
              <w:t>V</w:t>
            </w:r>
            <w:r w:rsidRPr="00E26E26">
              <w:rPr>
                <w:rFonts w:ascii="Montserrat" w:eastAsia="Times New Roman" w:hAnsi="Montserrat" w:cs="Calibri"/>
                <w:kern w:val="0"/>
                <w:sz w:val="18"/>
                <w:szCs w:val="18"/>
                <w:lang w:eastAsia="et-EE"/>
                <w14:ligatures w14:val="none"/>
              </w:rPr>
              <w:t>aldkondlik</w:t>
            </w:r>
            <w:r>
              <w:rPr>
                <w:rFonts w:ascii="Montserrat" w:eastAsia="Times New Roman" w:hAnsi="Montserrat" w:cs="Calibri"/>
                <w:kern w:val="0"/>
                <w:sz w:val="18"/>
                <w:szCs w:val="18"/>
                <w:lang w:eastAsia="et-EE"/>
                <w14:ligatures w14:val="none"/>
              </w:rPr>
              <w:t>u</w:t>
            </w:r>
            <w:r w:rsidRPr="00E26E26">
              <w:rPr>
                <w:rFonts w:ascii="Montserrat" w:eastAsia="Times New Roman" w:hAnsi="Montserrat" w:cs="Calibri"/>
                <w:kern w:val="0"/>
                <w:sz w:val="18"/>
                <w:szCs w:val="18"/>
                <w:lang w:eastAsia="et-EE"/>
                <w14:ligatures w14:val="none"/>
              </w:rPr>
              <w:t xml:space="preserve"> infovahetus</w:t>
            </w:r>
            <w:r>
              <w:rPr>
                <w:rFonts w:ascii="Montserrat" w:eastAsia="Times New Roman" w:hAnsi="Montserrat" w:cs="Calibri"/>
                <w:kern w:val="0"/>
                <w:sz w:val="18"/>
                <w:szCs w:val="18"/>
                <w:lang w:eastAsia="et-EE"/>
                <w14:ligatures w14:val="none"/>
              </w:rPr>
              <w:t>e korraldamine</w:t>
            </w:r>
            <w:r w:rsidRPr="00E26E26">
              <w:rPr>
                <w:rFonts w:ascii="Montserrat" w:eastAsia="Times New Roman" w:hAnsi="Montserrat" w:cs="Calibri"/>
                <w:kern w:val="0"/>
                <w:sz w:val="18"/>
                <w:szCs w:val="18"/>
                <w:lang w:eastAsia="et-EE"/>
                <w14:ligatures w14:val="none"/>
              </w:rPr>
              <w:t xml:space="preserve"> </w:t>
            </w:r>
            <w:proofErr w:type="spellStart"/>
            <w:r w:rsidRPr="00E26E26">
              <w:rPr>
                <w:rFonts w:ascii="Montserrat" w:eastAsia="Times New Roman" w:hAnsi="Montserrat" w:cs="Calibri"/>
                <w:kern w:val="0"/>
                <w:sz w:val="18"/>
                <w:szCs w:val="18"/>
                <w:lang w:eastAsia="et-EE"/>
                <w14:ligatures w14:val="none"/>
              </w:rPr>
              <w:t>KOVide</w:t>
            </w:r>
            <w:proofErr w:type="spellEnd"/>
            <w:r w:rsidRPr="00E26E26">
              <w:rPr>
                <w:rFonts w:ascii="Montserrat" w:eastAsia="Times New Roman" w:hAnsi="Montserrat" w:cs="Calibri"/>
                <w:kern w:val="0"/>
                <w:sz w:val="18"/>
                <w:szCs w:val="18"/>
                <w:lang w:eastAsia="et-EE"/>
                <w14:ligatures w14:val="none"/>
              </w:rPr>
              <w:t xml:space="preserve"> vahel</w:t>
            </w:r>
          </w:p>
        </w:tc>
        <w:tc>
          <w:tcPr>
            <w:tcW w:w="703" w:type="dxa"/>
            <w:tcBorders>
              <w:top w:val="single" w:sz="4" w:space="0" w:color="auto"/>
              <w:left w:val="single" w:sz="8" w:space="0" w:color="000000"/>
              <w:bottom w:val="single" w:sz="4" w:space="0" w:color="auto"/>
              <w:right w:val="nil"/>
            </w:tcBorders>
            <w:vAlign w:val="center"/>
            <w:hideMark/>
          </w:tcPr>
          <w:p w14:paraId="6AD5BAB4"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single" w:sz="4" w:space="0" w:color="auto"/>
              <w:right w:val="nil"/>
            </w:tcBorders>
            <w:vAlign w:val="center"/>
            <w:hideMark/>
          </w:tcPr>
          <w:p w14:paraId="24687F88"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single" w:sz="4" w:space="0" w:color="auto"/>
              <w:right w:val="nil"/>
            </w:tcBorders>
            <w:vAlign w:val="center"/>
            <w:hideMark/>
          </w:tcPr>
          <w:p w14:paraId="57F14CDC"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single" w:sz="4" w:space="0" w:color="auto"/>
              <w:right w:val="nil"/>
            </w:tcBorders>
            <w:vAlign w:val="center"/>
            <w:hideMark/>
          </w:tcPr>
          <w:p w14:paraId="5F1E8690"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8" w:space="0" w:color="000000"/>
              <w:bottom w:val="single" w:sz="4" w:space="0" w:color="auto"/>
              <w:right w:val="nil"/>
            </w:tcBorders>
            <w:vAlign w:val="center"/>
            <w:hideMark/>
          </w:tcPr>
          <w:p w14:paraId="311D18B5"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8" w:space="0" w:color="auto"/>
              <w:bottom w:val="single" w:sz="4" w:space="0" w:color="auto"/>
              <w:right w:val="single" w:sz="8" w:space="0" w:color="auto"/>
            </w:tcBorders>
            <w:noWrap/>
            <w:vAlign w:val="bottom"/>
            <w:hideMark/>
          </w:tcPr>
          <w:p w14:paraId="44499BCA"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4" w:space="0" w:color="auto"/>
              <w:right w:val="single" w:sz="8" w:space="0" w:color="000000"/>
            </w:tcBorders>
            <w:vAlign w:val="center"/>
            <w:hideMark/>
          </w:tcPr>
          <w:p w14:paraId="56EA6B86"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4" w:space="0" w:color="auto"/>
              <w:right w:val="nil"/>
            </w:tcBorders>
            <w:vAlign w:val="center"/>
            <w:hideMark/>
          </w:tcPr>
          <w:p w14:paraId="7A2BD708"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single" w:sz="4" w:space="0" w:color="auto"/>
              <w:left w:val="single" w:sz="8" w:space="0" w:color="auto"/>
              <w:bottom w:val="single" w:sz="4" w:space="0" w:color="auto"/>
              <w:right w:val="single" w:sz="8" w:space="0" w:color="auto"/>
            </w:tcBorders>
            <w:vAlign w:val="center"/>
            <w:hideMark/>
          </w:tcPr>
          <w:p w14:paraId="7EE5488F"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834CBA" w:rsidRPr="00E26E26" w14:paraId="5B4FA584" w14:textId="77777777" w:rsidTr="00D76311">
        <w:trPr>
          <w:trHeight w:val="315"/>
        </w:trPr>
        <w:tc>
          <w:tcPr>
            <w:tcW w:w="5388" w:type="dxa"/>
            <w:tcBorders>
              <w:top w:val="single" w:sz="4" w:space="0" w:color="auto"/>
              <w:left w:val="single" w:sz="4" w:space="0" w:color="auto"/>
              <w:bottom w:val="single" w:sz="4" w:space="0" w:color="auto"/>
              <w:right w:val="single" w:sz="4" w:space="0" w:color="auto"/>
            </w:tcBorders>
            <w:vAlign w:val="center"/>
            <w:hideMark/>
          </w:tcPr>
          <w:p w14:paraId="3515D0E5" w14:textId="07A3E289"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11.1.</w:t>
            </w:r>
            <w:r w:rsidR="00D76311">
              <w:rPr>
                <w:rFonts w:ascii="Montserrat" w:eastAsia="Times New Roman" w:hAnsi="Montserrat" w:cs="Calibri"/>
                <w:kern w:val="0"/>
                <w:sz w:val="18"/>
                <w:szCs w:val="18"/>
                <w:lang w:eastAsia="et-EE"/>
                <w14:ligatures w14:val="none"/>
              </w:rPr>
              <w:t>3</w:t>
            </w:r>
            <w:r w:rsidRPr="00E26E26">
              <w:rPr>
                <w:rFonts w:ascii="Montserrat" w:eastAsia="Times New Roman" w:hAnsi="Montserrat" w:cs="Calibri"/>
                <w:kern w:val="0"/>
                <w:sz w:val="18"/>
                <w:szCs w:val="18"/>
                <w:lang w:eastAsia="et-EE"/>
                <w14:ligatures w14:val="none"/>
              </w:rPr>
              <w:t xml:space="preserve">  </w:t>
            </w:r>
            <w:r>
              <w:rPr>
                <w:rFonts w:ascii="Montserrat" w:eastAsia="Times New Roman" w:hAnsi="Montserrat" w:cs="Calibri"/>
                <w:kern w:val="0"/>
                <w:sz w:val="18"/>
                <w:szCs w:val="18"/>
                <w:lang w:eastAsia="et-EE"/>
                <w14:ligatures w14:val="none"/>
              </w:rPr>
              <w:t>K</w:t>
            </w:r>
            <w:r w:rsidRPr="00E26E26">
              <w:rPr>
                <w:rFonts w:ascii="Montserrat" w:eastAsia="Times New Roman" w:hAnsi="Montserrat" w:cs="Calibri"/>
                <w:kern w:val="0"/>
                <w:sz w:val="18"/>
                <w:szCs w:val="18"/>
                <w:lang w:eastAsia="et-EE"/>
                <w14:ligatures w14:val="none"/>
              </w:rPr>
              <w:t>orteriühistute toetamine renoveerimistoetuse taotlemisel</w:t>
            </w:r>
          </w:p>
        </w:tc>
        <w:tc>
          <w:tcPr>
            <w:tcW w:w="703" w:type="dxa"/>
            <w:tcBorders>
              <w:top w:val="single" w:sz="4" w:space="0" w:color="auto"/>
              <w:left w:val="single" w:sz="4" w:space="0" w:color="auto"/>
              <w:bottom w:val="single" w:sz="4" w:space="0" w:color="auto"/>
              <w:right w:val="single" w:sz="4" w:space="0" w:color="auto"/>
            </w:tcBorders>
            <w:vAlign w:val="center"/>
            <w:hideMark/>
          </w:tcPr>
          <w:p w14:paraId="20FBBCE8"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748AD058"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0C67A56D"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7F41F7F9"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20D30033"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noWrap/>
            <w:vAlign w:val="bottom"/>
            <w:hideMark/>
          </w:tcPr>
          <w:p w14:paraId="59BB5800"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032BF00A"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47A462A9"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single" w:sz="4" w:space="0" w:color="auto"/>
              <w:left w:val="single" w:sz="4" w:space="0" w:color="auto"/>
              <w:bottom w:val="single" w:sz="4" w:space="0" w:color="auto"/>
              <w:right w:val="single" w:sz="4" w:space="0" w:color="auto"/>
            </w:tcBorders>
            <w:vAlign w:val="center"/>
            <w:hideMark/>
          </w:tcPr>
          <w:p w14:paraId="0869BBA0"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834CBA" w:rsidRPr="00E26E26" w14:paraId="0AE7B03D" w14:textId="77777777" w:rsidTr="00D76311">
        <w:trPr>
          <w:trHeight w:val="615"/>
        </w:trPr>
        <w:tc>
          <w:tcPr>
            <w:tcW w:w="5388" w:type="dxa"/>
            <w:tcBorders>
              <w:top w:val="single" w:sz="4" w:space="0" w:color="auto"/>
              <w:left w:val="single" w:sz="8" w:space="0" w:color="auto"/>
              <w:bottom w:val="single" w:sz="4" w:space="0" w:color="auto"/>
              <w:right w:val="nil"/>
            </w:tcBorders>
            <w:vAlign w:val="center"/>
            <w:hideMark/>
          </w:tcPr>
          <w:p w14:paraId="198DA23B" w14:textId="7E88798A"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11.1.</w:t>
            </w:r>
            <w:r w:rsidR="00D76311">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 xml:space="preserve">  </w:t>
            </w:r>
            <w:r>
              <w:rPr>
                <w:rFonts w:ascii="Montserrat" w:eastAsia="Times New Roman" w:hAnsi="Montserrat" w:cs="Calibri"/>
                <w:kern w:val="0"/>
                <w:sz w:val="18"/>
                <w:szCs w:val="18"/>
                <w:lang w:eastAsia="et-EE"/>
                <w14:ligatures w14:val="none"/>
              </w:rPr>
              <w:t>R</w:t>
            </w:r>
            <w:r w:rsidRPr="00E26E26">
              <w:rPr>
                <w:rFonts w:ascii="Montserrat" w:eastAsia="Times New Roman" w:hAnsi="Montserrat" w:cs="Calibri"/>
                <w:kern w:val="0"/>
                <w:sz w:val="18"/>
                <w:szCs w:val="18"/>
                <w:lang w:eastAsia="et-EE"/>
                <w14:ligatures w14:val="none"/>
              </w:rPr>
              <w:t>uumiloome võrgustikega liitumine ja valdkonna kompetentsi siirdamine maakonna omavalitsustesse</w:t>
            </w:r>
          </w:p>
        </w:tc>
        <w:tc>
          <w:tcPr>
            <w:tcW w:w="703" w:type="dxa"/>
            <w:tcBorders>
              <w:top w:val="single" w:sz="4" w:space="0" w:color="auto"/>
              <w:left w:val="single" w:sz="8" w:space="0" w:color="000000"/>
              <w:bottom w:val="single" w:sz="4" w:space="0" w:color="auto"/>
              <w:right w:val="nil"/>
            </w:tcBorders>
            <w:vAlign w:val="center"/>
            <w:hideMark/>
          </w:tcPr>
          <w:p w14:paraId="69956CC6"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single" w:sz="4" w:space="0" w:color="auto"/>
              <w:right w:val="nil"/>
            </w:tcBorders>
            <w:vAlign w:val="center"/>
            <w:hideMark/>
          </w:tcPr>
          <w:p w14:paraId="247AE2BD"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single" w:sz="4" w:space="0" w:color="auto"/>
              <w:right w:val="nil"/>
            </w:tcBorders>
            <w:vAlign w:val="center"/>
            <w:hideMark/>
          </w:tcPr>
          <w:p w14:paraId="19593B56"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single" w:sz="4" w:space="0" w:color="auto"/>
              <w:right w:val="nil"/>
            </w:tcBorders>
            <w:vAlign w:val="center"/>
            <w:hideMark/>
          </w:tcPr>
          <w:p w14:paraId="0F462172"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8" w:space="0" w:color="000000"/>
              <w:bottom w:val="single" w:sz="4" w:space="0" w:color="auto"/>
              <w:right w:val="nil"/>
            </w:tcBorders>
            <w:vAlign w:val="center"/>
            <w:hideMark/>
          </w:tcPr>
          <w:p w14:paraId="107DC5AB"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8" w:space="0" w:color="auto"/>
              <w:bottom w:val="single" w:sz="4" w:space="0" w:color="auto"/>
              <w:right w:val="single" w:sz="8" w:space="0" w:color="auto"/>
            </w:tcBorders>
            <w:noWrap/>
            <w:vAlign w:val="bottom"/>
            <w:hideMark/>
          </w:tcPr>
          <w:p w14:paraId="4414EDE3"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4" w:space="0" w:color="auto"/>
              <w:right w:val="single" w:sz="8" w:space="0" w:color="000000"/>
            </w:tcBorders>
            <w:vAlign w:val="center"/>
            <w:hideMark/>
          </w:tcPr>
          <w:p w14:paraId="71F70337"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4" w:space="0" w:color="auto"/>
              <w:right w:val="nil"/>
            </w:tcBorders>
            <w:vAlign w:val="center"/>
            <w:hideMark/>
          </w:tcPr>
          <w:p w14:paraId="2C434872"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single" w:sz="4" w:space="0" w:color="auto"/>
              <w:left w:val="single" w:sz="8" w:space="0" w:color="auto"/>
              <w:bottom w:val="single" w:sz="4" w:space="0" w:color="auto"/>
              <w:right w:val="single" w:sz="8" w:space="0" w:color="auto"/>
            </w:tcBorders>
            <w:vAlign w:val="center"/>
            <w:hideMark/>
          </w:tcPr>
          <w:p w14:paraId="2C3F13CF"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834CBA" w:rsidRPr="00E26E26" w14:paraId="62846FF9" w14:textId="77777777" w:rsidTr="00D01F83">
        <w:trPr>
          <w:trHeight w:val="315"/>
        </w:trPr>
        <w:tc>
          <w:tcPr>
            <w:tcW w:w="5388" w:type="dxa"/>
            <w:tcBorders>
              <w:top w:val="single" w:sz="4" w:space="0" w:color="auto"/>
              <w:left w:val="single" w:sz="4" w:space="0" w:color="auto"/>
              <w:bottom w:val="single" w:sz="4" w:space="0" w:color="auto"/>
              <w:right w:val="single" w:sz="4" w:space="0" w:color="auto"/>
            </w:tcBorders>
            <w:vAlign w:val="center"/>
            <w:hideMark/>
          </w:tcPr>
          <w:p w14:paraId="7560C4EF" w14:textId="5915DB6F"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D93132">
              <w:rPr>
                <w:rFonts w:ascii="Montserrat" w:eastAsia="Times New Roman" w:hAnsi="Montserrat" w:cs="Calibri"/>
                <w:color w:val="000000" w:themeColor="text1"/>
                <w:kern w:val="0"/>
                <w:sz w:val="18"/>
                <w:szCs w:val="18"/>
                <w:lang w:eastAsia="et-EE"/>
                <w14:ligatures w14:val="none"/>
              </w:rPr>
              <w:t>11.1.</w:t>
            </w:r>
            <w:r w:rsidR="00D76311">
              <w:rPr>
                <w:rFonts w:ascii="Montserrat" w:eastAsia="Times New Roman" w:hAnsi="Montserrat" w:cs="Calibri"/>
                <w:color w:val="000000" w:themeColor="text1"/>
                <w:kern w:val="0"/>
                <w:sz w:val="18"/>
                <w:szCs w:val="18"/>
                <w:lang w:eastAsia="et-EE"/>
                <w14:ligatures w14:val="none"/>
              </w:rPr>
              <w:t>5</w:t>
            </w:r>
            <w:r w:rsidRPr="00D93132">
              <w:rPr>
                <w:rFonts w:ascii="Montserrat" w:eastAsia="Times New Roman" w:hAnsi="Montserrat" w:cs="Calibri"/>
                <w:color w:val="000000" w:themeColor="text1"/>
                <w:kern w:val="0"/>
                <w:sz w:val="18"/>
                <w:szCs w:val="18"/>
                <w:lang w:eastAsia="et-EE"/>
                <w14:ligatures w14:val="none"/>
              </w:rPr>
              <w:t xml:space="preserve"> </w:t>
            </w:r>
            <w:proofErr w:type="spellStart"/>
            <w:r w:rsidRPr="00D93132">
              <w:rPr>
                <w:rFonts w:ascii="Montserrat" w:eastAsia="Times New Roman" w:hAnsi="Montserrat" w:cs="Calibri"/>
                <w:color w:val="000000" w:themeColor="text1"/>
                <w:kern w:val="0"/>
                <w:sz w:val="18"/>
                <w:szCs w:val="18"/>
                <w:lang w:eastAsia="et-EE"/>
                <w14:ligatures w14:val="none"/>
              </w:rPr>
              <w:t>Välistööjõu</w:t>
            </w:r>
            <w:proofErr w:type="spellEnd"/>
            <w:r w:rsidRPr="00D93132">
              <w:rPr>
                <w:rFonts w:ascii="Montserrat" w:eastAsia="Times New Roman" w:hAnsi="Montserrat" w:cs="Calibri"/>
                <w:color w:val="000000" w:themeColor="text1"/>
                <w:kern w:val="0"/>
                <w:sz w:val="18"/>
                <w:szCs w:val="18"/>
                <w:lang w:eastAsia="et-EE"/>
                <w14:ligatures w14:val="none"/>
              </w:rPr>
              <w:t xml:space="preserve"> tarbeks elamumajanduse arendamine</w:t>
            </w:r>
          </w:p>
        </w:tc>
        <w:tc>
          <w:tcPr>
            <w:tcW w:w="703" w:type="dxa"/>
            <w:tcBorders>
              <w:top w:val="single" w:sz="4" w:space="0" w:color="auto"/>
              <w:left w:val="single" w:sz="4" w:space="0" w:color="auto"/>
              <w:bottom w:val="single" w:sz="4" w:space="0" w:color="auto"/>
              <w:right w:val="single" w:sz="4" w:space="0" w:color="auto"/>
            </w:tcBorders>
            <w:vAlign w:val="center"/>
            <w:hideMark/>
          </w:tcPr>
          <w:p w14:paraId="1C700E8C"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11EABEF2"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75ABF239"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60786A45"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0691B2C2"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noWrap/>
            <w:vAlign w:val="bottom"/>
            <w:hideMark/>
          </w:tcPr>
          <w:p w14:paraId="1E838037"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35DA7940"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196A59BB"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4" w:space="0" w:color="auto"/>
              <w:bottom w:val="single" w:sz="4" w:space="0" w:color="auto"/>
              <w:right w:val="single" w:sz="4" w:space="0" w:color="auto"/>
            </w:tcBorders>
            <w:vAlign w:val="center"/>
            <w:hideMark/>
          </w:tcPr>
          <w:p w14:paraId="2001075E"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834CBA" w:rsidRPr="00E26E26" w14:paraId="5FFA1897" w14:textId="77777777" w:rsidTr="00866817">
        <w:trPr>
          <w:trHeight w:val="315"/>
        </w:trPr>
        <w:tc>
          <w:tcPr>
            <w:tcW w:w="16019" w:type="dxa"/>
            <w:gridSpan w:val="10"/>
            <w:tcBorders>
              <w:top w:val="single" w:sz="4" w:space="0" w:color="auto"/>
              <w:left w:val="single" w:sz="8" w:space="0" w:color="auto"/>
              <w:bottom w:val="single" w:sz="8" w:space="0" w:color="auto"/>
              <w:right w:val="single" w:sz="8" w:space="0" w:color="000000"/>
            </w:tcBorders>
            <w:shd w:val="clear" w:color="000000" w:fill="989E16"/>
            <w:vAlign w:val="center"/>
            <w:hideMark/>
          </w:tcPr>
          <w:p w14:paraId="1972A7CC" w14:textId="77777777" w:rsidR="00D76311" w:rsidRDefault="00834CBA" w:rsidP="00834CBA">
            <w:pPr>
              <w:spacing w:after="0" w:line="240" w:lineRule="auto"/>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 xml:space="preserve">12.  </w:t>
            </w:r>
            <w:r w:rsidR="00D76311">
              <w:rPr>
                <w:rFonts w:ascii="Montserrat" w:eastAsia="Times New Roman" w:hAnsi="Montserrat" w:cs="Calibri"/>
                <w:b/>
                <w:bCs/>
                <w:kern w:val="0"/>
                <w:sz w:val="18"/>
                <w:szCs w:val="18"/>
                <w:lang w:eastAsia="et-EE"/>
                <w14:ligatures w14:val="none"/>
              </w:rPr>
              <w:t>TERVISEDENDUS</w:t>
            </w:r>
          </w:p>
          <w:p w14:paraId="0DC88099" w14:textId="30BF35C4" w:rsidR="00834CBA" w:rsidRPr="00E26E26" w:rsidRDefault="00D76311" w:rsidP="00834CBA">
            <w:pPr>
              <w:spacing w:after="0" w:line="240" w:lineRule="auto"/>
              <w:rPr>
                <w:rFonts w:ascii="Montserrat" w:eastAsia="Times New Roman" w:hAnsi="Montserrat" w:cs="Calibri"/>
                <w:b/>
                <w:bCs/>
                <w:kern w:val="0"/>
                <w:sz w:val="18"/>
                <w:szCs w:val="18"/>
                <w:lang w:eastAsia="et-EE"/>
                <w14:ligatures w14:val="none"/>
              </w:rPr>
            </w:pPr>
            <w:r>
              <w:rPr>
                <w:rFonts w:ascii="Montserrat" w:eastAsia="Times New Roman" w:hAnsi="Montserrat" w:cs="Calibri"/>
                <w:b/>
                <w:bCs/>
                <w:i/>
                <w:iCs/>
                <w:kern w:val="0"/>
                <w:sz w:val="18"/>
                <w:szCs w:val="18"/>
                <w:lang w:eastAsia="et-EE"/>
                <w14:ligatures w14:val="none"/>
              </w:rPr>
              <w:t xml:space="preserve">                                                                                                                                                                                                                          </w:t>
            </w:r>
            <w:r w:rsidR="00834CBA" w:rsidRPr="00E26E26">
              <w:rPr>
                <w:rFonts w:ascii="Montserrat" w:eastAsia="Times New Roman" w:hAnsi="Montserrat" w:cs="Calibri"/>
                <w:b/>
                <w:bCs/>
                <w:i/>
                <w:iCs/>
                <w:kern w:val="0"/>
                <w:sz w:val="18"/>
                <w:szCs w:val="18"/>
                <w:lang w:eastAsia="et-EE"/>
                <w14:ligatures w14:val="none"/>
              </w:rPr>
              <w:t>Valdkonda koordineeriv asutus: SA Järvamaa</w:t>
            </w:r>
          </w:p>
        </w:tc>
      </w:tr>
      <w:tr w:rsidR="00834CBA" w:rsidRPr="00E26E26" w14:paraId="23BCD702" w14:textId="77777777" w:rsidTr="00F53443">
        <w:trPr>
          <w:trHeight w:val="390"/>
        </w:trPr>
        <w:tc>
          <w:tcPr>
            <w:tcW w:w="16019" w:type="dxa"/>
            <w:gridSpan w:val="10"/>
            <w:tcBorders>
              <w:top w:val="single" w:sz="8" w:space="0" w:color="auto"/>
              <w:left w:val="single" w:sz="8" w:space="0" w:color="auto"/>
              <w:bottom w:val="single" w:sz="8" w:space="0" w:color="auto"/>
              <w:right w:val="single" w:sz="8" w:space="0" w:color="000000"/>
            </w:tcBorders>
            <w:shd w:val="clear" w:color="000000" w:fill="DDE543"/>
            <w:vAlign w:val="center"/>
            <w:hideMark/>
          </w:tcPr>
          <w:p w14:paraId="188E3CBD" w14:textId="77777777" w:rsidR="00834CBA" w:rsidRPr="00E26E26" w:rsidRDefault="00834CBA" w:rsidP="00834CBA">
            <w:pPr>
              <w:spacing w:after="0" w:line="240" w:lineRule="auto"/>
              <w:rPr>
                <w:rFonts w:ascii="Montserrat" w:eastAsia="Times New Roman" w:hAnsi="Montserrat" w:cs="Calibri"/>
                <w:i/>
                <w:iCs/>
                <w:kern w:val="0"/>
                <w:sz w:val="18"/>
                <w:szCs w:val="18"/>
                <w:lang w:eastAsia="et-EE"/>
                <w14:ligatures w14:val="none"/>
              </w:rPr>
            </w:pPr>
            <w:r w:rsidRPr="00E26E26">
              <w:rPr>
                <w:rFonts w:ascii="Montserrat" w:eastAsia="Times New Roman" w:hAnsi="Montserrat" w:cs="Calibri"/>
                <w:i/>
                <w:iCs/>
                <w:kern w:val="0"/>
                <w:sz w:val="18"/>
                <w:szCs w:val="18"/>
                <w:lang w:eastAsia="et-EE"/>
                <w14:ligatures w14:val="none"/>
              </w:rPr>
              <w:lastRenderedPageBreak/>
              <w:t xml:space="preserve">12.1  </w:t>
            </w:r>
            <w:r w:rsidRPr="00E26E26">
              <w:rPr>
                <w:rFonts w:ascii="Montserrat" w:eastAsia="Times New Roman" w:hAnsi="Montserrat" w:cs="Calibri"/>
                <w:b/>
                <w:bCs/>
                <w:i/>
                <w:iCs/>
                <w:kern w:val="0"/>
                <w:sz w:val="18"/>
                <w:szCs w:val="18"/>
                <w:lang w:eastAsia="et-EE"/>
                <w14:ligatures w14:val="none"/>
              </w:rPr>
              <w:t>Tegevussuund 1.1 Eesmärgipärase ennetustegevuse rakendamine haridusasutuses.</w:t>
            </w:r>
          </w:p>
        </w:tc>
      </w:tr>
      <w:tr w:rsidR="00834CBA" w:rsidRPr="00E26E26" w14:paraId="02D38109" w14:textId="77777777" w:rsidTr="00D01F83">
        <w:trPr>
          <w:trHeight w:val="705"/>
        </w:trPr>
        <w:tc>
          <w:tcPr>
            <w:tcW w:w="5388" w:type="dxa"/>
            <w:tcBorders>
              <w:top w:val="nil"/>
              <w:left w:val="single" w:sz="8" w:space="0" w:color="auto"/>
              <w:bottom w:val="single" w:sz="8" w:space="0" w:color="000000"/>
              <w:right w:val="nil"/>
            </w:tcBorders>
            <w:vAlign w:val="center"/>
            <w:hideMark/>
          </w:tcPr>
          <w:p w14:paraId="1E9131FC" w14:textId="4563E8DD"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12.1.1  KOV </w:t>
            </w:r>
            <w:proofErr w:type="spellStart"/>
            <w:r w:rsidRPr="00E26E26">
              <w:rPr>
                <w:rFonts w:ascii="Montserrat" w:eastAsia="Times New Roman" w:hAnsi="Montserrat" w:cs="Calibri"/>
                <w:kern w:val="0"/>
                <w:sz w:val="18"/>
                <w:szCs w:val="18"/>
                <w:lang w:eastAsia="et-EE"/>
                <w14:ligatures w14:val="none"/>
              </w:rPr>
              <w:t>võimestamine</w:t>
            </w:r>
            <w:proofErr w:type="spellEnd"/>
            <w:r w:rsidRPr="00E26E26">
              <w:rPr>
                <w:rFonts w:ascii="Montserrat" w:eastAsia="Times New Roman" w:hAnsi="Montserrat" w:cs="Calibri"/>
                <w:kern w:val="0"/>
                <w:sz w:val="18"/>
                <w:szCs w:val="18"/>
                <w:lang w:eastAsia="et-EE"/>
                <w14:ligatures w14:val="none"/>
              </w:rPr>
              <w:t xml:space="preserve"> vaimse tervise valdkonna koostööks haridusasutuse omanikuna. Koostöö kommunikatsiooniplaan.</w:t>
            </w:r>
          </w:p>
        </w:tc>
        <w:tc>
          <w:tcPr>
            <w:tcW w:w="703" w:type="dxa"/>
            <w:tcBorders>
              <w:top w:val="nil"/>
              <w:left w:val="single" w:sz="8" w:space="0" w:color="000000"/>
              <w:bottom w:val="single" w:sz="8" w:space="0" w:color="000000"/>
              <w:right w:val="nil"/>
            </w:tcBorders>
            <w:vAlign w:val="center"/>
            <w:hideMark/>
          </w:tcPr>
          <w:p w14:paraId="4337443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3A420B77"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12BEA143"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363D3054"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single" w:sz="8" w:space="0" w:color="auto"/>
              <w:bottom w:val="single" w:sz="8" w:space="0" w:color="auto"/>
              <w:right w:val="single" w:sz="8" w:space="0" w:color="auto"/>
            </w:tcBorders>
            <w:vAlign w:val="center"/>
            <w:hideMark/>
          </w:tcPr>
          <w:p w14:paraId="6473C7B4"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nil"/>
            </w:tcBorders>
            <w:vAlign w:val="center"/>
            <w:hideMark/>
          </w:tcPr>
          <w:p w14:paraId="48C11F47"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single" w:sz="8" w:space="0" w:color="auto"/>
              <w:right w:val="single" w:sz="8" w:space="0" w:color="auto"/>
            </w:tcBorders>
            <w:noWrap/>
            <w:vAlign w:val="bottom"/>
            <w:hideMark/>
          </w:tcPr>
          <w:p w14:paraId="33D9CD4C"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shd w:val="clear" w:color="000000" w:fill="FFFFFF"/>
            <w:vAlign w:val="center"/>
            <w:hideMark/>
          </w:tcPr>
          <w:p w14:paraId="45A5A2AB" w14:textId="2B2F573F"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tervisenõukogu</w:t>
            </w:r>
            <w:r w:rsidR="00D76311">
              <w:rPr>
                <w:rFonts w:ascii="Montserrat" w:eastAsia="Times New Roman" w:hAnsi="Montserrat" w:cs="Calibri"/>
                <w:kern w:val="0"/>
                <w:sz w:val="18"/>
                <w:szCs w:val="18"/>
                <w:lang w:eastAsia="et-EE"/>
                <w14:ligatures w14:val="none"/>
              </w:rPr>
              <w:t>,</w:t>
            </w:r>
            <w:r w:rsidRPr="00E26E26">
              <w:rPr>
                <w:rFonts w:ascii="Montserrat" w:eastAsia="Times New Roman" w:hAnsi="Montserrat" w:cs="Calibri"/>
                <w:kern w:val="0"/>
                <w:sz w:val="18"/>
                <w:szCs w:val="18"/>
                <w:lang w:eastAsia="et-EE"/>
                <w14:ligatures w14:val="none"/>
              </w:rPr>
              <w:t xml:space="preserve"> KOV</w:t>
            </w:r>
          </w:p>
        </w:tc>
        <w:tc>
          <w:tcPr>
            <w:tcW w:w="2767" w:type="dxa"/>
            <w:tcBorders>
              <w:top w:val="nil"/>
              <w:left w:val="single" w:sz="8" w:space="0" w:color="000000"/>
              <w:bottom w:val="single" w:sz="8" w:space="0" w:color="000000"/>
              <w:right w:val="single" w:sz="8" w:space="0" w:color="auto"/>
            </w:tcBorders>
            <w:shd w:val="clear" w:color="000000" w:fill="FFFFFF"/>
            <w:vAlign w:val="center"/>
            <w:hideMark/>
          </w:tcPr>
          <w:p w14:paraId="7E5E4D96" w14:textId="102E04FE"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r w:rsidR="00D76311">
              <w:rPr>
                <w:rFonts w:ascii="Montserrat" w:eastAsia="Times New Roman" w:hAnsi="Montserrat" w:cs="Calibri"/>
                <w:kern w:val="0"/>
                <w:sz w:val="18"/>
                <w:szCs w:val="18"/>
                <w:lang w:eastAsia="et-EE"/>
                <w14:ligatures w14:val="none"/>
              </w:rPr>
              <w:t xml:space="preserve">, </w:t>
            </w:r>
            <w:r w:rsidRPr="00E26E26">
              <w:rPr>
                <w:rFonts w:ascii="Montserrat" w:eastAsia="Times New Roman" w:hAnsi="Montserrat" w:cs="Calibri"/>
                <w:kern w:val="0"/>
                <w:sz w:val="18"/>
                <w:szCs w:val="18"/>
                <w:lang w:eastAsia="et-EE"/>
                <w14:ligatures w14:val="none"/>
              </w:rPr>
              <w:t>haridusasutused.</w:t>
            </w:r>
          </w:p>
        </w:tc>
      </w:tr>
      <w:tr w:rsidR="00834CBA" w:rsidRPr="00E26E26" w14:paraId="48D01A7B" w14:textId="77777777" w:rsidTr="00D01F83">
        <w:trPr>
          <w:trHeight w:val="615"/>
        </w:trPr>
        <w:tc>
          <w:tcPr>
            <w:tcW w:w="5388" w:type="dxa"/>
            <w:tcBorders>
              <w:top w:val="nil"/>
              <w:left w:val="single" w:sz="8" w:space="0" w:color="auto"/>
              <w:bottom w:val="single" w:sz="8" w:space="0" w:color="000000"/>
              <w:right w:val="nil"/>
            </w:tcBorders>
            <w:vAlign w:val="center"/>
            <w:hideMark/>
          </w:tcPr>
          <w:p w14:paraId="0709EE65" w14:textId="7982A30A"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12.1.2  Haridusasutuste </w:t>
            </w:r>
            <w:proofErr w:type="spellStart"/>
            <w:r w:rsidRPr="00E26E26">
              <w:rPr>
                <w:rFonts w:ascii="Montserrat" w:eastAsia="Times New Roman" w:hAnsi="Montserrat" w:cs="Calibri"/>
                <w:kern w:val="0"/>
                <w:sz w:val="18"/>
                <w:szCs w:val="18"/>
                <w:lang w:eastAsia="et-EE"/>
                <w14:ligatures w14:val="none"/>
              </w:rPr>
              <w:t>võimestamine</w:t>
            </w:r>
            <w:proofErr w:type="spellEnd"/>
            <w:r w:rsidRPr="00E26E26">
              <w:rPr>
                <w:rFonts w:ascii="Montserrat" w:eastAsia="Times New Roman" w:hAnsi="Montserrat" w:cs="Calibri"/>
                <w:kern w:val="0"/>
                <w:sz w:val="18"/>
                <w:szCs w:val="18"/>
                <w:lang w:eastAsia="et-EE"/>
                <w14:ligatures w14:val="none"/>
              </w:rPr>
              <w:t xml:space="preserve"> (vaimse)tervise valdkonna eesmärgipärasteks arenguteks.</w:t>
            </w:r>
          </w:p>
        </w:tc>
        <w:tc>
          <w:tcPr>
            <w:tcW w:w="703" w:type="dxa"/>
            <w:tcBorders>
              <w:top w:val="nil"/>
              <w:left w:val="single" w:sz="8" w:space="0" w:color="000000"/>
              <w:bottom w:val="single" w:sz="8" w:space="0" w:color="000000"/>
              <w:right w:val="nil"/>
            </w:tcBorders>
            <w:vAlign w:val="center"/>
            <w:hideMark/>
          </w:tcPr>
          <w:p w14:paraId="230B4E0B"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03BDD30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24568D3A"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2774B0B1"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single" w:sz="8" w:space="0" w:color="auto"/>
              <w:bottom w:val="single" w:sz="8" w:space="0" w:color="auto"/>
              <w:right w:val="single" w:sz="8" w:space="0" w:color="auto"/>
            </w:tcBorders>
            <w:vAlign w:val="center"/>
            <w:hideMark/>
          </w:tcPr>
          <w:p w14:paraId="42AB447D"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nil"/>
            </w:tcBorders>
            <w:vAlign w:val="center"/>
            <w:hideMark/>
          </w:tcPr>
          <w:p w14:paraId="3F6F4ADC"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single" w:sz="8" w:space="0" w:color="auto"/>
              <w:right w:val="single" w:sz="8" w:space="0" w:color="auto"/>
            </w:tcBorders>
            <w:noWrap/>
            <w:vAlign w:val="bottom"/>
            <w:hideMark/>
          </w:tcPr>
          <w:p w14:paraId="2B97BB2E"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shd w:val="clear" w:color="000000" w:fill="FFFFFF"/>
            <w:vAlign w:val="center"/>
            <w:hideMark/>
          </w:tcPr>
          <w:p w14:paraId="76F4A4B5"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SA </w:t>
            </w:r>
          </w:p>
        </w:tc>
        <w:tc>
          <w:tcPr>
            <w:tcW w:w="2767" w:type="dxa"/>
            <w:tcBorders>
              <w:top w:val="nil"/>
              <w:left w:val="single" w:sz="8" w:space="0" w:color="000000"/>
              <w:bottom w:val="single" w:sz="8" w:space="0" w:color="000000"/>
              <w:right w:val="single" w:sz="8" w:space="0" w:color="auto"/>
            </w:tcBorders>
            <w:shd w:val="clear" w:color="000000" w:fill="FFFFFF"/>
            <w:vAlign w:val="center"/>
            <w:hideMark/>
          </w:tcPr>
          <w:p w14:paraId="225F9B28"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haridusspetsialistid, lasteaiad, koolid</w:t>
            </w:r>
          </w:p>
        </w:tc>
      </w:tr>
      <w:tr w:rsidR="00834CBA" w:rsidRPr="00E26E26" w14:paraId="6396C42D" w14:textId="77777777" w:rsidTr="00D01F83">
        <w:trPr>
          <w:trHeight w:val="615"/>
        </w:trPr>
        <w:tc>
          <w:tcPr>
            <w:tcW w:w="5388" w:type="dxa"/>
            <w:tcBorders>
              <w:top w:val="nil"/>
              <w:left w:val="single" w:sz="8" w:space="0" w:color="auto"/>
              <w:bottom w:val="nil"/>
              <w:right w:val="nil"/>
            </w:tcBorders>
            <w:vAlign w:val="center"/>
            <w:hideMark/>
          </w:tcPr>
          <w:p w14:paraId="7294CF6D" w14:textId="3AA9FEB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bookmarkStart w:id="11" w:name="RANGE!A179"/>
            <w:r w:rsidRPr="00E26E26">
              <w:rPr>
                <w:rFonts w:ascii="Montserrat" w:eastAsia="Times New Roman" w:hAnsi="Montserrat" w:cs="Calibri"/>
                <w:kern w:val="0"/>
                <w:sz w:val="18"/>
                <w:szCs w:val="18"/>
                <w:lang w:eastAsia="et-EE"/>
                <w14:ligatures w14:val="none"/>
              </w:rPr>
              <w:t>12.1.3  Eesmärgistamise ja tõenduspõhiste metoodikate konsulteerimise töötoad.</w:t>
            </w:r>
            <w:bookmarkEnd w:id="11"/>
          </w:p>
        </w:tc>
        <w:tc>
          <w:tcPr>
            <w:tcW w:w="703" w:type="dxa"/>
            <w:tcBorders>
              <w:top w:val="nil"/>
              <w:left w:val="single" w:sz="8" w:space="0" w:color="000000"/>
              <w:bottom w:val="nil"/>
              <w:right w:val="nil"/>
            </w:tcBorders>
            <w:vAlign w:val="center"/>
            <w:hideMark/>
          </w:tcPr>
          <w:p w14:paraId="51E67445"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110755A8"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616DD8A8"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4E1DA1F0"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single" w:sz="8" w:space="0" w:color="auto"/>
              <w:bottom w:val="single" w:sz="8" w:space="0" w:color="auto"/>
              <w:right w:val="single" w:sz="8" w:space="0" w:color="auto"/>
            </w:tcBorders>
            <w:vAlign w:val="center"/>
            <w:hideMark/>
          </w:tcPr>
          <w:p w14:paraId="61DA4628"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nil"/>
            </w:tcBorders>
            <w:vAlign w:val="center"/>
            <w:hideMark/>
          </w:tcPr>
          <w:p w14:paraId="0DC261CC"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nil"/>
              <w:right w:val="single" w:sz="8" w:space="0" w:color="auto"/>
            </w:tcBorders>
            <w:noWrap/>
            <w:vAlign w:val="bottom"/>
            <w:hideMark/>
          </w:tcPr>
          <w:p w14:paraId="752E8CD9"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nil"/>
              <w:right w:val="nil"/>
            </w:tcBorders>
            <w:shd w:val="clear" w:color="000000" w:fill="FFFFFF"/>
            <w:vAlign w:val="center"/>
            <w:hideMark/>
          </w:tcPr>
          <w:p w14:paraId="15DE5473"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SA </w:t>
            </w:r>
          </w:p>
        </w:tc>
        <w:tc>
          <w:tcPr>
            <w:tcW w:w="2767" w:type="dxa"/>
            <w:tcBorders>
              <w:top w:val="nil"/>
              <w:left w:val="single" w:sz="8" w:space="0" w:color="000000"/>
              <w:bottom w:val="nil"/>
              <w:right w:val="single" w:sz="8" w:space="0" w:color="auto"/>
            </w:tcBorders>
            <w:shd w:val="clear" w:color="000000" w:fill="FFFFFF"/>
            <w:vAlign w:val="center"/>
            <w:hideMark/>
          </w:tcPr>
          <w:p w14:paraId="0D5A7DBF" w14:textId="6DC894F0"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haridusspetsialistid Lasteaiad, koolid</w:t>
            </w:r>
          </w:p>
        </w:tc>
      </w:tr>
      <w:tr w:rsidR="00834CBA" w:rsidRPr="00E26E26" w14:paraId="1B4B2042" w14:textId="77777777" w:rsidTr="00F53443">
        <w:trPr>
          <w:trHeight w:val="375"/>
        </w:trPr>
        <w:tc>
          <w:tcPr>
            <w:tcW w:w="16019" w:type="dxa"/>
            <w:gridSpan w:val="10"/>
            <w:tcBorders>
              <w:top w:val="single" w:sz="8" w:space="0" w:color="auto"/>
              <w:left w:val="single" w:sz="8" w:space="0" w:color="auto"/>
              <w:bottom w:val="single" w:sz="8" w:space="0" w:color="auto"/>
              <w:right w:val="single" w:sz="8" w:space="0" w:color="000000"/>
            </w:tcBorders>
            <w:shd w:val="clear" w:color="000000" w:fill="DDE543"/>
            <w:vAlign w:val="center"/>
            <w:hideMark/>
          </w:tcPr>
          <w:p w14:paraId="29F0F09A"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12.2 </w:t>
            </w:r>
            <w:r w:rsidRPr="00E26E26">
              <w:rPr>
                <w:rFonts w:ascii="Montserrat" w:eastAsia="Times New Roman" w:hAnsi="Montserrat" w:cs="Calibri"/>
                <w:b/>
                <w:bCs/>
                <w:i/>
                <w:iCs/>
                <w:kern w:val="0"/>
                <w:sz w:val="18"/>
                <w:szCs w:val="18"/>
                <w:lang w:eastAsia="et-EE"/>
                <w14:ligatures w14:val="none"/>
              </w:rPr>
              <w:t>Tegevussuund 1.2 Huvihariduse/tegevuse KOV piire ületava süsteemi arendamine ja rakendamine</w:t>
            </w:r>
            <w:r w:rsidRPr="00E26E26">
              <w:rPr>
                <w:rFonts w:ascii="Montserrat" w:eastAsia="Times New Roman" w:hAnsi="Montserrat" w:cs="Calibri"/>
                <w:kern w:val="0"/>
                <w:sz w:val="18"/>
                <w:szCs w:val="18"/>
                <w:lang w:eastAsia="et-EE"/>
                <w14:ligatures w14:val="none"/>
              </w:rPr>
              <w:t>.</w:t>
            </w:r>
          </w:p>
        </w:tc>
      </w:tr>
      <w:tr w:rsidR="00834CBA" w:rsidRPr="00E26E26" w14:paraId="5F677AC7" w14:textId="77777777" w:rsidTr="00D01F83">
        <w:trPr>
          <w:trHeight w:val="1215"/>
        </w:trPr>
        <w:tc>
          <w:tcPr>
            <w:tcW w:w="5388" w:type="dxa"/>
            <w:tcBorders>
              <w:top w:val="nil"/>
              <w:left w:val="single" w:sz="8" w:space="0" w:color="auto"/>
              <w:bottom w:val="single" w:sz="8" w:space="0" w:color="000000"/>
              <w:right w:val="nil"/>
            </w:tcBorders>
            <w:vAlign w:val="center"/>
            <w:hideMark/>
          </w:tcPr>
          <w:p w14:paraId="2C21556D" w14:textId="5B71442E"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12.2.1  Huvitegevuse analüüsi koostamine ja piire ületava süsteemi toimimiseks ettepanekute rakendamine (kes, kus, palju, transport, teenuse kvaliteet ja kvantiteet, rahastamine, korraldamine, mida sihtrühm soovib, miks loobub huvitegevusest).</w:t>
            </w:r>
          </w:p>
        </w:tc>
        <w:tc>
          <w:tcPr>
            <w:tcW w:w="703" w:type="dxa"/>
            <w:tcBorders>
              <w:top w:val="nil"/>
              <w:left w:val="single" w:sz="8" w:space="0" w:color="000000"/>
              <w:bottom w:val="single" w:sz="8" w:space="0" w:color="000000"/>
              <w:right w:val="nil"/>
            </w:tcBorders>
            <w:vAlign w:val="center"/>
            <w:hideMark/>
          </w:tcPr>
          <w:p w14:paraId="15D6FB16"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736B2F37"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71FF41F8"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6892C3F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single" w:sz="8" w:space="0" w:color="auto"/>
              <w:bottom w:val="single" w:sz="8" w:space="0" w:color="auto"/>
              <w:right w:val="single" w:sz="8" w:space="0" w:color="auto"/>
            </w:tcBorders>
            <w:vAlign w:val="center"/>
            <w:hideMark/>
          </w:tcPr>
          <w:p w14:paraId="6176060B"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nil"/>
            </w:tcBorders>
            <w:vAlign w:val="center"/>
            <w:hideMark/>
          </w:tcPr>
          <w:p w14:paraId="07D2D03B"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single" w:sz="8" w:space="0" w:color="auto"/>
              <w:right w:val="single" w:sz="8" w:space="0" w:color="auto"/>
            </w:tcBorders>
            <w:noWrap/>
            <w:vAlign w:val="bottom"/>
            <w:hideMark/>
          </w:tcPr>
          <w:p w14:paraId="3D8B210E"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vAlign w:val="center"/>
            <w:hideMark/>
          </w:tcPr>
          <w:p w14:paraId="1D7FE3B7"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nil"/>
              <w:left w:val="single" w:sz="8" w:space="0" w:color="auto"/>
              <w:bottom w:val="single" w:sz="8" w:space="0" w:color="000000"/>
              <w:right w:val="single" w:sz="8" w:space="0" w:color="auto"/>
            </w:tcBorders>
            <w:vAlign w:val="center"/>
            <w:hideMark/>
          </w:tcPr>
          <w:p w14:paraId="4E4F9DD9"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Noorsootöö nõukoda, KOV, haridust ja huviharidust pakkuvad asutused</w:t>
            </w:r>
          </w:p>
        </w:tc>
      </w:tr>
      <w:tr w:rsidR="00834CBA" w:rsidRPr="00E26E26" w14:paraId="1DEF931E" w14:textId="77777777" w:rsidTr="00D01F83">
        <w:trPr>
          <w:trHeight w:val="772"/>
        </w:trPr>
        <w:tc>
          <w:tcPr>
            <w:tcW w:w="5388" w:type="dxa"/>
            <w:tcBorders>
              <w:top w:val="nil"/>
              <w:left w:val="single" w:sz="8" w:space="0" w:color="auto"/>
              <w:bottom w:val="nil"/>
              <w:right w:val="nil"/>
            </w:tcBorders>
            <w:vAlign w:val="center"/>
            <w:hideMark/>
          </w:tcPr>
          <w:p w14:paraId="1FDE022E" w14:textId="1844DD76"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12.2.2  KOV huvihariduse ja -tegevuse piire ületava süsteemi välja töötamine ja rakendamine (teenuse disainimine ja rahastuse optimeerimine).</w:t>
            </w:r>
          </w:p>
        </w:tc>
        <w:tc>
          <w:tcPr>
            <w:tcW w:w="703" w:type="dxa"/>
            <w:tcBorders>
              <w:top w:val="nil"/>
              <w:left w:val="single" w:sz="8" w:space="0" w:color="000000"/>
              <w:bottom w:val="nil"/>
              <w:right w:val="nil"/>
            </w:tcBorders>
            <w:vAlign w:val="center"/>
            <w:hideMark/>
          </w:tcPr>
          <w:p w14:paraId="2306690B"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47F885AA"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242CAD37"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60FDE461"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single" w:sz="8" w:space="0" w:color="auto"/>
              <w:bottom w:val="single" w:sz="8" w:space="0" w:color="auto"/>
              <w:right w:val="single" w:sz="8" w:space="0" w:color="auto"/>
            </w:tcBorders>
            <w:vAlign w:val="center"/>
            <w:hideMark/>
          </w:tcPr>
          <w:p w14:paraId="072F4F6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nil"/>
            </w:tcBorders>
            <w:vAlign w:val="center"/>
            <w:hideMark/>
          </w:tcPr>
          <w:p w14:paraId="3D0701E8"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nil"/>
              <w:right w:val="single" w:sz="8" w:space="0" w:color="auto"/>
            </w:tcBorders>
            <w:noWrap/>
            <w:vAlign w:val="bottom"/>
            <w:hideMark/>
          </w:tcPr>
          <w:p w14:paraId="50E0FE0B"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nil"/>
              <w:right w:val="nil"/>
            </w:tcBorders>
            <w:vAlign w:val="center"/>
            <w:hideMark/>
          </w:tcPr>
          <w:p w14:paraId="627EC0E3"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nil"/>
              <w:left w:val="single" w:sz="8" w:space="0" w:color="auto"/>
              <w:bottom w:val="nil"/>
              <w:right w:val="single" w:sz="8" w:space="0" w:color="auto"/>
            </w:tcBorders>
            <w:vAlign w:val="center"/>
            <w:hideMark/>
          </w:tcPr>
          <w:p w14:paraId="33BABCF3"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Noorsootöö nõukoda, KOV, haridust ja huviharidust pakkuvad asutused</w:t>
            </w:r>
          </w:p>
        </w:tc>
      </w:tr>
      <w:tr w:rsidR="00834CBA" w:rsidRPr="00E26E26" w14:paraId="0BB5660F" w14:textId="77777777" w:rsidTr="00F53443">
        <w:trPr>
          <w:trHeight w:val="375"/>
        </w:trPr>
        <w:tc>
          <w:tcPr>
            <w:tcW w:w="16019" w:type="dxa"/>
            <w:gridSpan w:val="10"/>
            <w:tcBorders>
              <w:top w:val="single" w:sz="8" w:space="0" w:color="auto"/>
              <w:left w:val="single" w:sz="8" w:space="0" w:color="auto"/>
              <w:bottom w:val="single" w:sz="4" w:space="0" w:color="auto"/>
              <w:right w:val="single" w:sz="8" w:space="0" w:color="000000"/>
            </w:tcBorders>
            <w:shd w:val="clear" w:color="000000" w:fill="DDE543"/>
            <w:vAlign w:val="center"/>
            <w:hideMark/>
          </w:tcPr>
          <w:p w14:paraId="0AEB9B67" w14:textId="77777777" w:rsidR="00834CBA" w:rsidRPr="00E26E26" w:rsidRDefault="00834CBA" w:rsidP="00834CBA">
            <w:pPr>
              <w:spacing w:after="0" w:line="240" w:lineRule="auto"/>
              <w:rPr>
                <w:rFonts w:ascii="Montserrat" w:eastAsia="Times New Roman" w:hAnsi="Montserrat" w:cs="Calibri"/>
                <w:b/>
                <w:bCs/>
                <w:i/>
                <w:iCs/>
                <w:kern w:val="0"/>
                <w:sz w:val="18"/>
                <w:szCs w:val="18"/>
                <w:lang w:eastAsia="et-EE"/>
                <w14:ligatures w14:val="none"/>
              </w:rPr>
            </w:pPr>
            <w:r w:rsidRPr="00D76311">
              <w:rPr>
                <w:rFonts w:ascii="Montserrat" w:eastAsia="Times New Roman" w:hAnsi="Montserrat" w:cs="Calibri"/>
                <w:i/>
                <w:iCs/>
                <w:kern w:val="0"/>
                <w:sz w:val="18"/>
                <w:szCs w:val="18"/>
                <w:lang w:eastAsia="et-EE"/>
                <w14:ligatures w14:val="none"/>
              </w:rPr>
              <w:t>12.3</w:t>
            </w:r>
            <w:r w:rsidRPr="00E26E26">
              <w:rPr>
                <w:rFonts w:ascii="Montserrat" w:eastAsia="Times New Roman" w:hAnsi="Montserrat" w:cs="Calibri"/>
                <w:b/>
                <w:bCs/>
                <w:i/>
                <w:iCs/>
                <w:kern w:val="0"/>
                <w:sz w:val="18"/>
                <w:szCs w:val="18"/>
                <w:lang w:eastAsia="et-EE"/>
                <w14:ligatures w14:val="none"/>
              </w:rPr>
              <w:t xml:space="preserve"> Tegevussuund 2.1 Toetatud (tugi)spetsialistide baasi loomine ja rakendamine.</w:t>
            </w:r>
          </w:p>
        </w:tc>
      </w:tr>
      <w:tr w:rsidR="00834CBA" w:rsidRPr="00E26E26" w14:paraId="761CE8B9" w14:textId="77777777" w:rsidTr="00D01F83">
        <w:trPr>
          <w:trHeight w:val="867"/>
        </w:trPr>
        <w:tc>
          <w:tcPr>
            <w:tcW w:w="5388" w:type="dxa"/>
            <w:tcBorders>
              <w:top w:val="single" w:sz="4" w:space="0" w:color="auto"/>
              <w:left w:val="single" w:sz="4" w:space="0" w:color="auto"/>
              <w:bottom w:val="single" w:sz="4" w:space="0" w:color="auto"/>
              <w:right w:val="single" w:sz="4" w:space="0" w:color="auto"/>
            </w:tcBorders>
            <w:vAlign w:val="center"/>
            <w:hideMark/>
          </w:tcPr>
          <w:p w14:paraId="4919044C" w14:textId="43069CE5"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12.3.1  Hariduse (tugi)spetsialistide ja vaimse tervise teenuste analüüs (sh olemasolev olukord, vajadus ja ettepanekud puuduste kõrvaldamiseks) ja arendused.</w:t>
            </w:r>
          </w:p>
        </w:tc>
        <w:tc>
          <w:tcPr>
            <w:tcW w:w="703" w:type="dxa"/>
            <w:tcBorders>
              <w:top w:val="single" w:sz="4" w:space="0" w:color="auto"/>
              <w:left w:val="single" w:sz="4" w:space="0" w:color="auto"/>
              <w:bottom w:val="single" w:sz="4" w:space="0" w:color="auto"/>
              <w:right w:val="single" w:sz="4" w:space="0" w:color="auto"/>
            </w:tcBorders>
            <w:vAlign w:val="center"/>
            <w:hideMark/>
          </w:tcPr>
          <w:p w14:paraId="5FC6AFF3"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6458DD09"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4024815B"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538346CA"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6E3F9F34"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19CB7658"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noWrap/>
            <w:vAlign w:val="bottom"/>
            <w:hideMark/>
          </w:tcPr>
          <w:p w14:paraId="2D87C98A"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4D4B761E"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vaimse tervise teenust pakkuvad eraettevõtjad</w:t>
            </w:r>
          </w:p>
        </w:tc>
        <w:tc>
          <w:tcPr>
            <w:tcW w:w="2767" w:type="dxa"/>
            <w:tcBorders>
              <w:top w:val="single" w:sz="4" w:space="0" w:color="auto"/>
              <w:left w:val="single" w:sz="4" w:space="0" w:color="auto"/>
              <w:bottom w:val="single" w:sz="4" w:space="0" w:color="auto"/>
              <w:right w:val="single" w:sz="4" w:space="0" w:color="auto"/>
            </w:tcBorders>
            <w:vAlign w:val="center"/>
            <w:hideMark/>
          </w:tcPr>
          <w:p w14:paraId="62FF4592" w14:textId="4CE7F0E8" w:rsidR="00834CBA" w:rsidRPr="00E26E26" w:rsidRDefault="00D76311" w:rsidP="00834CBA">
            <w:pPr>
              <w:spacing w:after="0" w:line="240" w:lineRule="auto"/>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 xml:space="preserve">SA, </w:t>
            </w:r>
            <w:r w:rsidR="00834CBA" w:rsidRPr="00E26E26">
              <w:rPr>
                <w:rFonts w:ascii="Montserrat" w:eastAsia="Times New Roman" w:hAnsi="Montserrat" w:cs="Calibri"/>
                <w:kern w:val="0"/>
                <w:sz w:val="18"/>
                <w:szCs w:val="18"/>
                <w:lang w:eastAsia="et-EE"/>
                <w14:ligatures w14:val="none"/>
              </w:rPr>
              <w:t>vaimse tervise teenust pakkuvad eraettevõtjad</w:t>
            </w:r>
          </w:p>
        </w:tc>
      </w:tr>
      <w:tr w:rsidR="00834CBA" w:rsidRPr="00E26E26" w14:paraId="277A6D11" w14:textId="77777777" w:rsidTr="00D01F83">
        <w:trPr>
          <w:trHeight w:val="1404"/>
        </w:trPr>
        <w:tc>
          <w:tcPr>
            <w:tcW w:w="5388" w:type="dxa"/>
            <w:tcBorders>
              <w:top w:val="single" w:sz="4" w:space="0" w:color="auto"/>
              <w:left w:val="single" w:sz="8" w:space="0" w:color="auto"/>
              <w:bottom w:val="nil"/>
              <w:right w:val="nil"/>
            </w:tcBorders>
            <w:vAlign w:val="center"/>
            <w:hideMark/>
          </w:tcPr>
          <w:p w14:paraId="4E18F69E" w14:textId="64049520"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12.3.2  (Tugi)spetsialistide </w:t>
            </w:r>
            <w:proofErr w:type="spellStart"/>
            <w:r w:rsidRPr="00E26E26">
              <w:rPr>
                <w:rFonts w:ascii="Montserrat" w:eastAsia="Times New Roman" w:hAnsi="Montserrat" w:cs="Calibri"/>
                <w:kern w:val="0"/>
                <w:sz w:val="18"/>
                <w:szCs w:val="18"/>
                <w:lang w:eastAsia="et-EE"/>
                <w14:ligatures w14:val="none"/>
              </w:rPr>
              <w:t>võimestamine</w:t>
            </w:r>
            <w:proofErr w:type="spellEnd"/>
            <w:r w:rsidRPr="00E26E26">
              <w:rPr>
                <w:rFonts w:ascii="Montserrat" w:eastAsia="Times New Roman" w:hAnsi="Montserrat" w:cs="Calibri"/>
                <w:kern w:val="0"/>
                <w:sz w:val="18"/>
                <w:szCs w:val="18"/>
                <w:lang w:eastAsia="et-EE"/>
                <w14:ligatures w14:val="none"/>
              </w:rPr>
              <w:t xml:space="preserve"> KOV piiride üleselt.</w:t>
            </w:r>
          </w:p>
        </w:tc>
        <w:tc>
          <w:tcPr>
            <w:tcW w:w="703" w:type="dxa"/>
            <w:tcBorders>
              <w:top w:val="single" w:sz="4" w:space="0" w:color="auto"/>
              <w:left w:val="single" w:sz="8" w:space="0" w:color="000000"/>
              <w:bottom w:val="nil"/>
              <w:right w:val="nil"/>
            </w:tcBorders>
            <w:vAlign w:val="center"/>
            <w:hideMark/>
          </w:tcPr>
          <w:p w14:paraId="2EB9FD84"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nil"/>
              <w:right w:val="nil"/>
            </w:tcBorders>
            <w:vAlign w:val="center"/>
            <w:hideMark/>
          </w:tcPr>
          <w:p w14:paraId="303F7CE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auto"/>
              <w:bottom w:val="nil"/>
              <w:right w:val="single" w:sz="8" w:space="0" w:color="auto"/>
            </w:tcBorders>
            <w:vAlign w:val="center"/>
            <w:hideMark/>
          </w:tcPr>
          <w:p w14:paraId="0EA89759"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nil"/>
              <w:right w:val="single" w:sz="8" w:space="0" w:color="auto"/>
            </w:tcBorders>
            <w:vAlign w:val="center"/>
            <w:hideMark/>
          </w:tcPr>
          <w:p w14:paraId="74C2DF7C"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nil"/>
              <w:right w:val="single" w:sz="8" w:space="0" w:color="auto"/>
            </w:tcBorders>
            <w:vAlign w:val="center"/>
            <w:hideMark/>
          </w:tcPr>
          <w:p w14:paraId="7304940D"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nil"/>
              <w:right w:val="single" w:sz="8" w:space="0" w:color="auto"/>
            </w:tcBorders>
            <w:vAlign w:val="center"/>
            <w:hideMark/>
          </w:tcPr>
          <w:p w14:paraId="11B0A83E"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nil"/>
              <w:right w:val="single" w:sz="8" w:space="0" w:color="auto"/>
            </w:tcBorders>
            <w:noWrap/>
            <w:vAlign w:val="bottom"/>
            <w:hideMark/>
          </w:tcPr>
          <w:p w14:paraId="41330D31"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nil"/>
              <w:right w:val="nil"/>
            </w:tcBorders>
            <w:vAlign w:val="center"/>
            <w:hideMark/>
          </w:tcPr>
          <w:p w14:paraId="5E8DF341"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Rajaleidja Järvamaa büroo, vaimse tervise teenust pakkuvad eraettevõtjad</w:t>
            </w:r>
          </w:p>
        </w:tc>
        <w:tc>
          <w:tcPr>
            <w:tcW w:w="2767" w:type="dxa"/>
            <w:tcBorders>
              <w:top w:val="single" w:sz="4" w:space="0" w:color="auto"/>
              <w:left w:val="single" w:sz="8" w:space="0" w:color="000000"/>
              <w:bottom w:val="nil"/>
              <w:right w:val="single" w:sz="8" w:space="0" w:color="auto"/>
            </w:tcBorders>
            <w:vAlign w:val="center"/>
            <w:hideMark/>
          </w:tcPr>
          <w:p w14:paraId="06B9F862"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Rajaleidja Järvamaa büroo, vaimse tervise teenust pakkuvad eraettevõtjad</w:t>
            </w:r>
          </w:p>
        </w:tc>
      </w:tr>
      <w:tr w:rsidR="00834CBA" w:rsidRPr="00E26E26" w14:paraId="6C599A05" w14:textId="77777777" w:rsidTr="00F53443">
        <w:trPr>
          <w:trHeight w:val="375"/>
        </w:trPr>
        <w:tc>
          <w:tcPr>
            <w:tcW w:w="16019" w:type="dxa"/>
            <w:gridSpan w:val="10"/>
            <w:tcBorders>
              <w:top w:val="single" w:sz="8" w:space="0" w:color="auto"/>
              <w:left w:val="single" w:sz="8" w:space="0" w:color="auto"/>
              <w:bottom w:val="single" w:sz="8" w:space="0" w:color="auto"/>
              <w:right w:val="single" w:sz="8" w:space="0" w:color="000000"/>
            </w:tcBorders>
            <w:shd w:val="clear" w:color="000000" w:fill="DDE543"/>
            <w:vAlign w:val="center"/>
            <w:hideMark/>
          </w:tcPr>
          <w:p w14:paraId="1EB6F820" w14:textId="6E4EA43D" w:rsidR="00834CBA" w:rsidRPr="00E26E26" w:rsidRDefault="00834CBA" w:rsidP="00834CBA">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 </w:t>
            </w:r>
            <w:r w:rsidRPr="00D76311">
              <w:rPr>
                <w:rFonts w:ascii="Montserrat" w:eastAsia="Times New Roman" w:hAnsi="Montserrat" w:cs="Calibri"/>
                <w:i/>
                <w:iCs/>
                <w:kern w:val="0"/>
                <w:sz w:val="18"/>
                <w:szCs w:val="18"/>
                <w:lang w:eastAsia="et-EE"/>
                <w14:ligatures w14:val="none"/>
              </w:rPr>
              <w:t>12.4</w:t>
            </w:r>
            <w:r w:rsidRPr="00E26E26">
              <w:rPr>
                <w:rFonts w:ascii="Montserrat" w:eastAsia="Times New Roman" w:hAnsi="Montserrat" w:cs="Calibri"/>
                <w:b/>
                <w:bCs/>
                <w:i/>
                <w:iCs/>
                <w:kern w:val="0"/>
                <w:sz w:val="18"/>
                <w:szCs w:val="18"/>
                <w:lang w:eastAsia="et-EE"/>
                <w14:ligatures w14:val="none"/>
              </w:rPr>
              <w:t>  Tegevussuund 3.1 Vanemahariduse (VH) maakondlik (KOV ühine) juhtimine ja järjepidevuse tagamine.</w:t>
            </w:r>
          </w:p>
        </w:tc>
      </w:tr>
      <w:tr w:rsidR="00834CBA" w:rsidRPr="00E26E26" w14:paraId="7BB06DC4" w14:textId="77777777" w:rsidTr="00D01F83">
        <w:trPr>
          <w:trHeight w:val="571"/>
        </w:trPr>
        <w:tc>
          <w:tcPr>
            <w:tcW w:w="5388" w:type="dxa"/>
            <w:tcBorders>
              <w:top w:val="nil"/>
              <w:left w:val="single" w:sz="8" w:space="0" w:color="auto"/>
              <w:bottom w:val="single" w:sz="4" w:space="0" w:color="auto"/>
              <w:right w:val="single" w:sz="8" w:space="0" w:color="auto"/>
            </w:tcBorders>
            <w:vAlign w:val="center"/>
            <w:hideMark/>
          </w:tcPr>
          <w:p w14:paraId="4476AD13" w14:textId="71F40A91"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12.4.1  Järvamaa kohalike omavalitsuste </w:t>
            </w:r>
            <w:proofErr w:type="spellStart"/>
            <w:r w:rsidRPr="00E26E26">
              <w:rPr>
                <w:rFonts w:ascii="Montserrat" w:eastAsia="Times New Roman" w:hAnsi="Montserrat" w:cs="Calibri"/>
                <w:kern w:val="0"/>
                <w:sz w:val="18"/>
                <w:szCs w:val="18"/>
                <w:lang w:eastAsia="et-EE"/>
                <w14:ligatures w14:val="none"/>
              </w:rPr>
              <w:t>ühisleppe</w:t>
            </w:r>
            <w:proofErr w:type="spellEnd"/>
            <w:r w:rsidRPr="00E26E26">
              <w:rPr>
                <w:rFonts w:ascii="Montserrat" w:eastAsia="Times New Roman" w:hAnsi="Montserrat" w:cs="Calibri"/>
                <w:kern w:val="0"/>
                <w:sz w:val="18"/>
                <w:szCs w:val="18"/>
                <w:lang w:eastAsia="et-EE"/>
                <w14:ligatures w14:val="none"/>
              </w:rPr>
              <w:t xml:space="preserve"> sõlmimine vanemahariduse ühise juhtimise osas.</w:t>
            </w:r>
          </w:p>
        </w:tc>
        <w:tc>
          <w:tcPr>
            <w:tcW w:w="703" w:type="dxa"/>
            <w:tcBorders>
              <w:top w:val="nil"/>
              <w:left w:val="nil"/>
              <w:bottom w:val="single" w:sz="4" w:space="0" w:color="auto"/>
              <w:right w:val="nil"/>
            </w:tcBorders>
            <w:vAlign w:val="center"/>
            <w:hideMark/>
          </w:tcPr>
          <w:p w14:paraId="17DA841A"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4" w:space="0" w:color="auto"/>
              <w:right w:val="nil"/>
            </w:tcBorders>
            <w:vAlign w:val="center"/>
            <w:hideMark/>
          </w:tcPr>
          <w:p w14:paraId="350A96E3"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4" w:space="0" w:color="auto"/>
              <w:right w:val="nil"/>
            </w:tcBorders>
            <w:vAlign w:val="center"/>
            <w:hideMark/>
          </w:tcPr>
          <w:p w14:paraId="724B5A34"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4" w:space="0" w:color="auto"/>
              <w:right w:val="nil"/>
            </w:tcBorders>
            <w:vAlign w:val="center"/>
            <w:hideMark/>
          </w:tcPr>
          <w:p w14:paraId="4FD071A1"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single" w:sz="8" w:space="0" w:color="auto"/>
              <w:bottom w:val="single" w:sz="4" w:space="0" w:color="auto"/>
              <w:right w:val="single" w:sz="8" w:space="0" w:color="auto"/>
            </w:tcBorders>
            <w:vAlign w:val="center"/>
            <w:hideMark/>
          </w:tcPr>
          <w:p w14:paraId="0AA40755"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nil"/>
            </w:tcBorders>
            <w:noWrap/>
            <w:vAlign w:val="bottom"/>
            <w:hideMark/>
          </w:tcPr>
          <w:p w14:paraId="51B9F330"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p>
        </w:tc>
        <w:tc>
          <w:tcPr>
            <w:tcW w:w="1746" w:type="dxa"/>
            <w:tcBorders>
              <w:top w:val="nil"/>
              <w:left w:val="single" w:sz="8" w:space="0" w:color="auto"/>
              <w:bottom w:val="single" w:sz="4" w:space="0" w:color="auto"/>
              <w:right w:val="single" w:sz="8" w:space="0" w:color="auto"/>
            </w:tcBorders>
            <w:noWrap/>
            <w:vAlign w:val="bottom"/>
            <w:hideMark/>
          </w:tcPr>
          <w:p w14:paraId="65B351D3"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4" w:space="0" w:color="auto"/>
              <w:right w:val="nil"/>
            </w:tcBorders>
            <w:vAlign w:val="center"/>
            <w:hideMark/>
          </w:tcPr>
          <w:p w14:paraId="2B57003E"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KOV</w:t>
            </w:r>
          </w:p>
        </w:tc>
        <w:tc>
          <w:tcPr>
            <w:tcW w:w="2767" w:type="dxa"/>
            <w:tcBorders>
              <w:top w:val="nil"/>
              <w:left w:val="single" w:sz="8" w:space="0" w:color="000000"/>
              <w:bottom w:val="single" w:sz="4" w:space="0" w:color="auto"/>
              <w:right w:val="single" w:sz="8" w:space="0" w:color="auto"/>
            </w:tcBorders>
            <w:vAlign w:val="center"/>
            <w:hideMark/>
          </w:tcPr>
          <w:p w14:paraId="43B11647"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Haridusasutused, SA tervisenõukogu</w:t>
            </w:r>
          </w:p>
        </w:tc>
      </w:tr>
      <w:tr w:rsidR="00834CBA" w:rsidRPr="00E26E26" w14:paraId="7BD1608B"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vAlign w:val="center"/>
            <w:hideMark/>
          </w:tcPr>
          <w:p w14:paraId="3A6FFF73" w14:textId="7242C944"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12.4.2  VH protsessijuhi leidmine, finantseerimine ja rakendamine.</w:t>
            </w:r>
          </w:p>
        </w:tc>
        <w:tc>
          <w:tcPr>
            <w:tcW w:w="703" w:type="dxa"/>
            <w:tcBorders>
              <w:top w:val="single" w:sz="4" w:space="0" w:color="auto"/>
              <w:left w:val="single" w:sz="4" w:space="0" w:color="auto"/>
              <w:bottom w:val="single" w:sz="4" w:space="0" w:color="auto"/>
              <w:right w:val="single" w:sz="4" w:space="0" w:color="auto"/>
            </w:tcBorders>
            <w:vAlign w:val="center"/>
            <w:hideMark/>
          </w:tcPr>
          <w:p w14:paraId="75A7B35E"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3D992020"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36723295"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560B587E"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0C4EB5DD"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42A39BD4"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noWrap/>
            <w:vAlign w:val="bottom"/>
            <w:hideMark/>
          </w:tcPr>
          <w:p w14:paraId="199DE4DE"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p>
        </w:tc>
        <w:tc>
          <w:tcPr>
            <w:tcW w:w="1735" w:type="dxa"/>
            <w:tcBorders>
              <w:top w:val="single" w:sz="4" w:space="0" w:color="auto"/>
              <w:left w:val="single" w:sz="4" w:space="0" w:color="auto"/>
              <w:bottom w:val="single" w:sz="4" w:space="0" w:color="auto"/>
              <w:right w:val="single" w:sz="4" w:space="0" w:color="auto"/>
            </w:tcBorders>
            <w:vAlign w:val="center"/>
            <w:hideMark/>
          </w:tcPr>
          <w:p w14:paraId="5961CBC0"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KOV</w:t>
            </w:r>
          </w:p>
        </w:tc>
        <w:tc>
          <w:tcPr>
            <w:tcW w:w="2767" w:type="dxa"/>
            <w:tcBorders>
              <w:top w:val="single" w:sz="4" w:space="0" w:color="auto"/>
              <w:left w:val="single" w:sz="4" w:space="0" w:color="auto"/>
              <w:bottom w:val="single" w:sz="4" w:space="0" w:color="auto"/>
              <w:right w:val="single" w:sz="4" w:space="0" w:color="auto"/>
            </w:tcBorders>
            <w:vAlign w:val="center"/>
            <w:hideMark/>
          </w:tcPr>
          <w:p w14:paraId="17D259F2"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Haridusasutused, SA  tervisenõukogu</w:t>
            </w:r>
          </w:p>
        </w:tc>
      </w:tr>
      <w:tr w:rsidR="00834CBA" w:rsidRPr="00E26E26" w14:paraId="751BF283" w14:textId="77777777" w:rsidTr="00D01F83">
        <w:trPr>
          <w:trHeight w:val="615"/>
        </w:trPr>
        <w:tc>
          <w:tcPr>
            <w:tcW w:w="5388" w:type="dxa"/>
            <w:tcBorders>
              <w:top w:val="single" w:sz="4" w:space="0" w:color="auto"/>
              <w:left w:val="single" w:sz="8" w:space="0" w:color="auto"/>
              <w:bottom w:val="nil"/>
              <w:right w:val="nil"/>
            </w:tcBorders>
            <w:vAlign w:val="center"/>
            <w:hideMark/>
          </w:tcPr>
          <w:p w14:paraId="2A71A737" w14:textId="3279C1E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12.4.3  Vanemahariduse kommunikatsiooniplaani koostamine (igale sihtrühmale võimetekohane sõnum ja sobiv infokanal).</w:t>
            </w:r>
          </w:p>
        </w:tc>
        <w:tc>
          <w:tcPr>
            <w:tcW w:w="703" w:type="dxa"/>
            <w:tcBorders>
              <w:top w:val="single" w:sz="4" w:space="0" w:color="auto"/>
              <w:left w:val="single" w:sz="8" w:space="0" w:color="000000"/>
              <w:bottom w:val="nil"/>
              <w:right w:val="nil"/>
            </w:tcBorders>
            <w:vAlign w:val="center"/>
            <w:hideMark/>
          </w:tcPr>
          <w:p w14:paraId="6528A00D"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nil"/>
              <w:right w:val="nil"/>
            </w:tcBorders>
            <w:vAlign w:val="center"/>
            <w:hideMark/>
          </w:tcPr>
          <w:p w14:paraId="6290FFF7"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nil"/>
              <w:right w:val="nil"/>
            </w:tcBorders>
            <w:vAlign w:val="center"/>
            <w:hideMark/>
          </w:tcPr>
          <w:p w14:paraId="6FB8A07D"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nil"/>
              <w:right w:val="nil"/>
            </w:tcBorders>
            <w:vAlign w:val="center"/>
            <w:hideMark/>
          </w:tcPr>
          <w:p w14:paraId="18F1BB9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8" w:space="0" w:color="auto"/>
              <w:bottom w:val="single" w:sz="8" w:space="0" w:color="auto"/>
              <w:right w:val="single" w:sz="8" w:space="0" w:color="auto"/>
            </w:tcBorders>
            <w:vAlign w:val="center"/>
            <w:hideMark/>
          </w:tcPr>
          <w:p w14:paraId="0CB77EE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nil"/>
              <w:right w:val="nil"/>
            </w:tcBorders>
            <w:vAlign w:val="center"/>
            <w:hideMark/>
          </w:tcPr>
          <w:p w14:paraId="768D44D4"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8" w:space="0" w:color="auto"/>
              <w:bottom w:val="nil"/>
              <w:right w:val="single" w:sz="8" w:space="0" w:color="auto"/>
            </w:tcBorders>
            <w:noWrap/>
            <w:vAlign w:val="bottom"/>
            <w:hideMark/>
          </w:tcPr>
          <w:p w14:paraId="24966716"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nil"/>
              <w:right w:val="nil"/>
            </w:tcBorders>
            <w:vAlign w:val="center"/>
            <w:hideMark/>
          </w:tcPr>
          <w:p w14:paraId="38FD8A63"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KOV</w:t>
            </w:r>
          </w:p>
        </w:tc>
        <w:tc>
          <w:tcPr>
            <w:tcW w:w="2767" w:type="dxa"/>
            <w:tcBorders>
              <w:top w:val="single" w:sz="4" w:space="0" w:color="auto"/>
              <w:left w:val="single" w:sz="8" w:space="0" w:color="000000"/>
              <w:bottom w:val="nil"/>
              <w:right w:val="single" w:sz="8" w:space="0" w:color="auto"/>
            </w:tcBorders>
            <w:vAlign w:val="center"/>
            <w:hideMark/>
          </w:tcPr>
          <w:p w14:paraId="71B2D82C" w14:textId="7911E2CC"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Haridusasutused, SA tervisenõukogu</w:t>
            </w:r>
          </w:p>
        </w:tc>
      </w:tr>
      <w:tr w:rsidR="00834CBA" w:rsidRPr="00E26E26" w14:paraId="6FB7C5CD" w14:textId="77777777" w:rsidTr="00F53443">
        <w:trPr>
          <w:trHeight w:val="375"/>
        </w:trPr>
        <w:tc>
          <w:tcPr>
            <w:tcW w:w="16019" w:type="dxa"/>
            <w:gridSpan w:val="10"/>
            <w:tcBorders>
              <w:top w:val="single" w:sz="8" w:space="0" w:color="auto"/>
              <w:left w:val="single" w:sz="8" w:space="0" w:color="auto"/>
              <w:bottom w:val="single" w:sz="8" w:space="0" w:color="auto"/>
              <w:right w:val="single" w:sz="8" w:space="0" w:color="000000"/>
            </w:tcBorders>
            <w:shd w:val="clear" w:color="000000" w:fill="DDE543"/>
            <w:vAlign w:val="center"/>
            <w:hideMark/>
          </w:tcPr>
          <w:p w14:paraId="4C338666" w14:textId="1BC03253" w:rsidR="00834CBA" w:rsidRPr="00E26E26" w:rsidRDefault="00D76311" w:rsidP="00834CBA">
            <w:pPr>
              <w:spacing w:after="0" w:line="240" w:lineRule="auto"/>
              <w:rPr>
                <w:rFonts w:ascii="Montserrat" w:eastAsia="Times New Roman" w:hAnsi="Montserrat" w:cs="Calibri"/>
                <w:b/>
                <w:bCs/>
                <w:i/>
                <w:iCs/>
                <w:kern w:val="0"/>
                <w:sz w:val="18"/>
                <w:szCs w:val="18"/>
                <w:lang w:eastAsia="et-EE"/>
                <w14:ligatures w14:val="none"/>
              </w:rPr>
            </w:pPr>
            <w:r w:rsidRPr="00D76311">
              <w:rPr>
                <w:rFonts w:ascii="Montserrat" w:eastAsia="Times New Roman" w:hAnsi="Montserrat" w:cs="Calibri"/>
                <w:i/>
                <w:iCs/>
                <w:kern w:val="0"/>
                <w:sz w:val="18"/>
                <w:szCs w:val="18"/>
                <w:lang w:eastAsia="et-EE"/>
                <w14:ligatures w14:val="none"/>
              </w:rPr>
              <w:t>12.5</w:t>
            </w:r>
            <w:r>
              <w:rPr>
                <w:rFonts w:ascii="Montserrat" w:eastAsia="Times New Roman" w:hAnsi="Montserrat" w:cs="Calibri"/>
                <w:b/>
                <w:bCs/>
                <w:i/>
                <w:iCs/>
                <w:kern w:val="0"/>
                <w:sz w:val="18"/>
                <w:szCs w:val="18"/>
                <w:lang w:eastAsia="et-EE"/>
                <w14:ligatures w14:val="none"/>
              </w:rPr>
              <w:t xml:space="preserve"> </w:t>
            </w:r>
            <w:r w:rsidR="00834CBA" w:rsidRPr="00E26E26">
              <w:rPr>
                <w:rFonts w:ascii="Montserrat" w:eastAsia="Times New Roman" w:hAnsi="Montserrat" w:cs="Calibri"/>
                <w:b/>
                <w:bCs/>
                <w:i/>
                <w:iCs/>
                <w:kern w:val="0"/>
                <w:sz w:val="18"/>
                <w:szCs w:val="18"/>
                <w:lang w:eastAsia="et-EE"/>
                <w14:ligatures w14:val="none"/>
              </w:rPr>
              <w:t>Tegevussuund 3.2 Vanemahariduse (VH) olemasoleva praktika ja vajaduste infovälja koostamine</w:t>
            </w:r>
            <w:r w:rsidR="00834CBA" w:rsidRPr="00E26E26">
              <w:rPr>
                <w:rFonts w:ascii="Montserrat" w:eastAsia="Times New Roman" w:hAnsi="Montserrat" w:cs="Calibri"/>
                <w:kern w:val="0"/>
                <w:sz w:val="18"/>
                <w:szCs w:val="18"/>
                <w:lang w:eastAsia="et-EE"/>
                <w14:ligatures w14:val="none"/>
              </w:rPr>
              <w:t>.</w:t>
            </w:r>
          </w:p>
        </w:tc>
      </w:tr>
      <w:tr w:rsidR="00834CBA" w:rsidRPr="00E26E26" w14:paraId="6E395D7D" w14:textId="77777777" w:rsidTr="00D01F83">
        <w:trPr>
          <w:trHeight w:val="615"/>
        </w:trPr>
        <w:tc>
          <w:tcPr>
            <w:tcW w:w="5388" w:type="dxa"/>
            <w:tcBorders>
              <w:top w:val="nil"/>
              <w:left w:val="single" w:sz="8" w:space="0" w:color="auto"/>
              <w:bottom w:val="single" w:sz="8" w:space="0" w:color="000000"/>
              <w:right w:val="nil"/>
            </w:tcBorders>
            <w:vAlign w:val="center"/>
            <w:hideMark/>
          </w:tcPr>
          <w:p w14:paraId="782C4600" w14:textId="0C88ADE3"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lastRenderedPageBreak/>
              <w:t>12.</w:t>
            </w:r>
            <w:r w:rsidR="00D76311">
              <w:rPr>
                <w:rFonts w:ascii="Montserrat" w:eastAsia="Times New Roman" w:hAnsi="Montserrat" w:cs="Calibri"/>
                <w:kern w:val="0"/>
                <w:sz w:val="18"/>
                <w:szCs w:val="18"/>
                <w:lang w:eastAsia="et-EE"/>
                <w14:ligatures w14:val="none"/>
              </w:rPr>
              <w:t>5</w:t>
            </w:r>
            <w:r w:rsidRPr="00E26E26">
              <w:rPr>
                <w:rFonts w:ascii="Montserrat" w:eastAsia="Times New Roman" w:hAnsi="Montserrat" w:cs="Calibri"/>
                <w:kern w:val="0"/>
                <w:sz w:val="18"/>
                <w:szCs w:val="18"/>
                <w:lang w:eastAsia="et-EE"/>
                <w14:ligatures w14:val="none"/>
              </w:rPr>
              <w:t>.</w:t>
            </w:r>
            <w:r w:rsidR="00D76311">
              <w:rPr>
                <w:rFonts w:ascii="Montserrat" w:eastAsia="Times New Roman" w:hAnsi="Montserrat" w:cs="Calibri"/>
                <w:kern w:val="0"/>
                <w:sz w:val="18"/>
                <w:szCs w:val="18"/>
                <w:lang w:eastAsia="et-EE"/>
                <w14:ligatures w14:val="none"/>
              </w:rPr>
              <w:t>1</w:t>
            </w:r>
            <w:r w:rsidRPr="00E26E26">
              <w:rPr>
                <w:rFonts w:ascii="Montserrat" w:eastAsia="Times New Roman" w:hAnsi="Montserrat" w:cs="Calibri"/>
                <w:kern w:val="0"/>
                <w:sz w:val="18"/>
                <w:szCs w:val="18"/>
                <w:lang w:eastAsia="et-EE"/>
                <w14:ligatures w14:val="none"/>
              </w:rPr>
              <w:t>  Vanemahariduse olemasoleva olukorra valdkonna ülene kaardistamine (osapoolte info ja ressursid).</w:t>
            </w:r>
          </w:p>
        </w:tc>
        <w:tc>
          <w:tcPr>
            <w:tcW w:w="703" w:type="dxa"/>
            <w:tcBorders>
              <w:top w:val="nil"/>
              <w:left w:val="single" w:sz="8" w:space="0" w:color="000000"/>
              <w:bottom w:val="single" w:sz="8" w:space="0" w:color="000000"/>
              <w:right w:val="nil"/>
            </w:tcBorders>
            <w:vAlign w:val="center"/>
            <w:hideMark/>
          </w:tcPr>
          <w:p w14:paraId="55866A01"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209D99E2"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59252DB2"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0256E128"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single" w:sz="8" w:space="0" w:color="auto"/>
              <w:bottom w:val="single" w:sz="8" w:space="0" w:color="000000"/>
              <w:right w:val="single" w:sz="8" w:space="0" w:color="auto"/>
            </w:tcBorders>
            <w:vAlign w:val="center"/>
            <w:hideMark/>
          </w:tcPr>
          <w:p w14:paraId="5A0866B0"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000000"/>
            </w:tcBorders>
            <w:vAlign w:val="center"/>
            <w:hideMark/>
          </w:tcPr>
          <w:p w14:paraId="0F585FC2"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auto"/>
              <w:right w:val="nil"/>
            </w:tcBorders>
            <w:noWrap/>
            <w:vAlign w:val="bottom"/>
            <w:hideMark/>
          </w:tcPr>
          <w:p w14:paraId="4C5E5C95"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single" w:sz="8" w:space="0" w:color="000000"/>
              <w:bottom w:val="single" w:sz="8" w:space="0" w:color="000000"/>
              <w:right w:val="nil"/>
            </w:tcBorders>
            <w:vAlign w:val="center"/>
            <w:hideMark/>
          </w:tcPr>
          <w:p w14:paraId="5B12A86E"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KOV</w:t>
            </w:r>
          </w:p>
        </w:tc>
        <w:tc>
          <w:tcPr>
            <w:tcW w:w="2767" w:type="dxa"/>
            <w:tcBorders>
              <w:top w:val="nil"/>
              <w:left w:val="single" w:sz="8" w:space="0" w:color="000000"/>
              <w:bottom w:val="single" w:sz="8" w:space="0" w:color="000000"/>
              <w:right w:val="single" w:sz="8" w:space="0" w:color="auto"/>
            </w:tcBorders>
            <w:vAlign w:val="center"/>
            <w:hideMark/>
          </w:tcPr>
          <w:p w14:paraId="75D457CE"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haridus-, noorsootöö- ja sotsiaalvaldkonna spetsialistid</w:t>
            </w:r>
          </w:p>
        </w:tc>
      </w:tr>
      <w:tr w:rsidR="00834CBA" w:rsidRPr="00E26E26" w14:paraId="4A6CFE9F" w14:textId="77777777" w:rsidTr="00D01F83">
        <w:trPr>
          <w:trHeight w:val="615"/>
        </w:trPr>
        <w:tc>
          <w:tcPr>
            <w:tcW w:w="5388" w:type="dxa"/>
            <w:tcBorders>
              <w:top w:val="nil"/>
              <w:left w:val="single" w:sz="8" w:space="0" w:color="auto"/>
              <w:bottom w:val="nil"/>
              <w:right w:val="nil"/>
            </w:tcBorders>
            <w:vAlign w:val="center"/>
            <w:hideMark/>
          </w:tcPr>
          <w:p w14:paraId="29C474BB" w14:textId="73F2ECE9"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12.</w:t>
            </w:r>
            <w:r w:rsidR="00D76311">
              <w:rPr>
                <w:rFonts w:ascii="Montserrat" w:eastAsia="Times New Roman" w:hAnsi="Montserrat" w:cs="Calibri"/>
                <w:kern w:val="0"/>
                <w:sz w:val="18"/>
                <w:szCs w:val="18"/>
                <w:lang w:eastAsia="et-EE"/>
                <w14:ligatures w14:val="none"/>
              </w:rPr>
              <w:t>5.2</w:t>
            </w:r>
            <w:r w:rsidRPr="00E26E26">
              <w:rPr>
                <w:rFonts w:ascii="Montserrat" w:eastAsia="Times New Roman" w:hAnsi="Montserrat" w:cs="Calibri"/>
                <w:kern w:val="0"/>
                <w:sz w:val="18"/>
                <w:szCs w:val="18"/>
                <w:lang w:eastAsia="et-EE"/>
                <w14:ligatures w14:val="none"/>
              </w:rPr>
              <w:t>  Vanemahariduse vajaduste kirjeldamine.</w:t>
            </w:r>
          </w:p>
        </w:tc>
        <w:tc>
          <w:tcPr>
            <w:tcW w:w="703" w:type="dxa"/>
            <w:tcBorders>
              <w:top w:val="nil"/>
              <w:left w:val="single" w:sz="8" w:space="0" w:color="000000"/>
              <w:bottom w:val="nil"/>
              <w:right w:val="nil"/>
            </w:tcBorders>
            <w:vAlign w:val="center"/>
            <w:hideMark/>
          </w:tcPr>
          <w:p w14:paraId="70BEE832"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66DEC431"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0B1979B9"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6B5F7397"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single" w:sz="8" w:space="0" w:color="auto"/>
              <w:bottom w:val="single" w:sz="8" w:space="0" w:color="auto"/>
              <w:right w:val="single" w:sz="8" w:space="0" w:color="auto"/>
            </w:tcBorders>
            <w:vAlign w:val="center"/>
            <w:hideMark/>
          </w:tcPr>
          <w:p w14:paraId="47E24956"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nil"/>
            </w:tcBorders>
            <w:vAlign w:val="center"/>
            <w:hideMark/>
          </w:tcPr>
          <w:p w14:paraId="4F244E38"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p>
        </w:tc>
        <w:tc>
          <w:tcPr>
            <w:tcW w:w="1746" w:type="dxa"/>
            <w:tcBorders>
              <w:top w:val="nil"/>
              <w:left w:val="single" w:sz="8" w:space="0" w:color="auto"/>
              <w:bottom w:val="nil"/>
              <w:right w:val="single" w:sz="8" w:space="0" w:color="auto"/>
            </w:tcBorders>
            <w:noWrap/>
            <w:vAlign w:val="bottom"/>
            <w:hideMark/>
          </w:tcPr>
          <w:p w14:paraId="3ED99C5A"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nil"/>
              <w:right w:val="nil"/>
            </w:tcBorders>
            <w:vAlign w:val="center"/>
            <w:hideMark/>
          </w:tcPr>
          <w:p w14:paraId="3D4FF2A6"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 KOV</w:t>
            </w:r>
          </w:p>
        </w:tc>
        <w:tc>
          <w:tcPr>
            <w:tcW w:w="2767" w:type="dxa"/>
            <w:tcBorders>
              <w:top w:val="nil"/>
              <w:left w:val="single" w:sz="8" w:space="0" w:color="000000"/>
              <w:bottom w:val="nil"/>
              <w:right w:val="single" w:sz="8" w:space="0" w:color="auto"/>
            </w:tcBorders>
            <w:vAlign w:val="center"/>
            <w:hideMark/>
          </w:tcPr>
          <w:p w14:paraId="3F1CAEDC"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haridus- ja sotsiaalvaldkonna spetsialistid</w:t>
            </w:r>
          </w:p>
        </w:tc>
      </w:tr>
      <w:tr w:rsidR="00834CBA" w:rsidRPr="00E26E26" w14:paraId="50192551" w14:textId="77777777" w:rsidTr="00F53443">
        <w:trPr>
          <w:trHeight w:val="349"/>
        </w:trPr>
        <w:tc>
          <w:tcPr>
            <w:tcW w:w="16019" w:type="dxa"/>
            <w:gridSpan w:val="10"/>
            <w:tcBorders>
              <w:top w:val="single" w:sz="8" w:space="0" w:color="auto"/>
              <w:left w:val="single" w:sz="8" w:space="0" w:color="auto"/>
              <w:bottom w:val="single" w:sz="8" w:space="0" w:color="auto"/>
              <w:right w:val="single" w:sz="8" w:space="0" w:color="000000"/>
            </w:tcBorders>
            <w:shd w:val="clear" w:color="000000" w:fill="DDE543"/>
            <w:vAlign w:val="center"/>
            <w:hideMark/>
          </w:tcPr>
          <w:p w14:paraId="5270E54A" w14:textId="3E36A93D" w:rsidR="00834CBA" w:rsidRPr="00E26E26" w:rsidRDefault="00D76311" w:rsidP="00834CBA">
            <w:pPr>
              <w:spacing w:after="0" w:line="240" w:lineRule="auto"/>
              <w:rPr>
                <w:rFonts w:ascii="Montserrat" w:eastAsia="Times New Roman" w:hAnsi="Montserrat" w:cs="Calibri"/>
                <w:b/>
                <w:bCs/>
                <w:i/>
                <w:iCs/>
                <w:kern w:val="0"/>
                <w:sz w:val="18"/>
                <w:szCs w:val="18"/>
                <w:lang w:eastAsia="et-EE"/>
                <w14:ligatures w14:val="none"/>
              </w:rPr>
            </w:pPr>
            <w:r w:rsidRPr="00D76311">
              <w:rPr>
                <w:rFonts w:ascii="Montserrat" w:eastAsia="Times New Roman" w:hAnsi="Montserrat" w:cs="Calibri"/>
                <w:i/>
                <w:iCs/>
                <w:kern w:val="0"/>
                <w:sz w:val="18"/>
                <w:szCs w:val="18"/>
                <w:lang w:eastAsia="et-EE"/>
                <w14:ligatures w14:val="none"/>
              </w:rPr>
              <w:t>12.6</w:t>
            </w:r>
            <w:r>
              <w:rPr>
                <w:rFonts w:ascii="Montserrat" w:eastAsia="Times New Roman" w:hAnsi="Montserrat" w:cs="Calibri"/>
                <w:b/>
                <w:bCs/>
                <w:i/>
                <w:iCs/>
                <w:kern w:val="0"/>
                <w:sz w:val="18"/>
                <w:szCs w:val="18"/>
                <w:lang w:eastAsia="et-EE"/>
                <w14:ligatures w14:val="none"/>
              </w:rPr>
              <w:t xml:space="preserve"> </w:t>
            </w:r>
            <w:r w:rsidR="00834CBA" w:rsidRPr="00E26E26">
              <w:rPr>
                <w:rFonts w:ascii="Montserrat" w:eastAsia="Times New Roman" w:hAnsi="Montserrat" w:cs="Calibri"/>
                <w:b/>
                <w:bCs/>
                <w:i/>
                <w:iCs/>
                <w:kern w:val="0"/>
                <w:sz w:val="18"/>
                <w:szCs w:val="18"/>
                <w:lang w:eastAsia="et-EE"/>
                <w14:ligatures w14:val="none"/>
              </w:rPr>
              <w:t>Tegevussuund 3.3 Vanemaharidus</w:t>
            </w:r>
            <w:r>
              <w:rPr>
                <w:rFonts w:ascii="Montserrat" w:eastAsia="Times New Roman" w:hAnsi="Montserrat" w:cs="Calibri"/>
                <w:b/>
                <w:bCs/>
                <w:i/>
                <w:iCs/>
                <w:kern w:val="0"/>
                <w:sz w:val="18"/>
                <w:szCs w:val="18"/>
                <w:lang w:eastAsia="et-EE"/>
                <w14:ligatures w14:val="none"/>
              </w:rPr>
              <w:t>e</w:t>
            </w:r>
            <w:r w:rsidR="00834CBA" w:rsidRPr="00E26E26">
              <w:rPr>
                <w:rFonts w:ascii="Montserrat" w:eastAsia="Times New Roman" w:hAnsi="Montserrat" w:cs="Calibri"/>
                <w:b/>
                <w:bCs/>
                <w:i/>
                <w:iCs/>
                <w:kern w:val="0"/>
                <w:sz w:val="18"/>
                <w:szCs w:val="18"/>
                <w:lang w:eastAsia="et-EE"/>
                <w14:ligatures w14:val="none"/>
              </w:rPr>
              <w:t xml:space="preserve"> praktika loomine ja rakendamine.</w:t>
            </w:r>
          </w:p>
        </w:tc>
      </w:tr>
      <w:tr w:rsidR="00834CBA" w:rsidRPr="00E26E26" w14:paraId="0C585352" w14:textId="77777777" w:rsidTr="00D01F83">
        <w:trPr>
          <w:trHeight w:val="615"/>
        </w:trPr>
        <w:tc>
          <w:tcPr>
            <w:tcW w:w="5388" w:type="dxa"/>
            <w:tcBorders>
              <w:top w:val="nil"/>
              <w:left w:val="single" w:sz="8" w:space="0" w:color="auto"/>
              <w:bottom w:val="nil"/>
              <w:right w:val="single" w:sz="8" w:space="0" w:color="auto"/>
            </w:tcBorders>
            <w:vAlign w:val="center"/>
            <w:hideMark/>
          </w:tcPr>
          <w:p w14:paraId="6FB981AB" w14:textId="7BD2B284"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12.6</w:t>
            </w:r>
            <w:r w:rsidR="00D76311">
              <w:rPr>
                <w:rFonts w:ascii="Montserrat" w:eastAsia="Times New Roman" w:hAnsi="Montserrat" w:cs="Calibri"/>
                <w:kern w:val="0"/>
                <w:sz w:val="18"/>
                <w:szCs w:val="18"/>
                <w:lang w:eastAsia="et-EE"/>
                <w14:ligatures w14:val="none"/>
              </w:rPr>
              <w:t>.1</w:t>
            </w:r>
            <w:r w:rsidRPr="00E26E26">
              <w:rPr>
                <w:rFonts w:ascii="Montserrat" w:eastAsia="Times New Roman" w:hAnsi="Montserrat" w:cs="Calibri"/>
                <w:kern w:val="0"/>
                <w:sz w:val="18"/>
                <w:szCs w:val="18"/>
                <w:lang w:eastAsia="et-EE"/>
                <w14:ligatures w14:val="none"/>
              </w:rPr>
              <w:t>  Vanemahariduse süsteemi väljatöötamine ja praktikasse rakendamine (sihtrühm: noor 16+ ja 0</w:t>
            </w:r>
            <w:r w:rsidR="00D76311">
              <w:rPr>
                <w:rFonts w:ascii="Montserrat" w:eastAsia="Times New Roman" w:hAnsi="Montserrat" w:cs="Calibri"/>
                <w:kern w:val="0"/>
                <w:sz w:val="18"/>
                <w:szCs w:val="18"/>
                <w:lang w:eastAsia="et-EE"/>
                <w14:ligatures w14:val="none"/>
              </w:rPr>
              <w:t xml:space="preserve"> – </w:t>
            </w:r>
            <w:r w:rsidRPr="00E26E26">
              <w:rPr>
                <w:rFonts w:ascii="Montserrat" w:eastAsia="Times New Roman" w:hAnsi="Montserrat" w:cs="Calibri"/>
                <w:kern w:val="0"/>
                <w:sz w:val="18"/>
                <w:szCs w:val="18"/>
                <w:lang w:eastAsia="et-EE"/>
                <w14:ligatures w14:val="none"/>
              </w:rPr>
              <w:t>17</w:t>
            </w:r>
            <w:r w:rsidR="00D76311">
              <w:rPr>
                <w:rFonts w:ascii="Montserrat" w:eastAsia="Times New Roman" w:hAnsi="Montserrat" w:cs="Calibri"/>
                <w:kern w:val="0"/>
                <w:sz w:val="18"/>
                <w:szCs w:val="18"/>
                <w:lang w:eastAsia="et-EE"/>
                <w14:ligatures w14:val="none"/>
              </w:rPr>
              <w:t xml:space="preserve"> </w:t>
            </w:r>
            <w:r w:rsidRPr="00E26E26">
              <w:rPr>
                <w:rFonts w:ascii="Montserrat" w:eastAsia="Times New Roman" w:hAnsi="Montserrat" w:cs="Calibri"/>
                <w:kern w:val="0"/>
                <w:sz w:val="18"/>
                <w:szCs w:val="18"/>
                <w:lang w:eastAsia="et-EE"/>
                <w14:ligatures w14:val="none"/>
              </w:rPr>
              <w:t xml:space="preserve"> aastaste laste vanemad).</w:t>
            </w:r>
          </w:p>
        </w:tc>
        <w:tc>
          <w:tcPr>
            <w:tcW w:w="703" w:type="dxa"/>
            <w:tcBorders>
              <w:top w:val="nil"/>
              <w:left w:val="nil"/>
              <w:bottom w:val="nil"/>
              <w:right w:val="nil"/>
            </w:tcBorders>
            <w:vAlign w:val="center"/>
            <w:hideMark/>
          </w:tcPr>
          <w:p w14:paraId="3AB076E1"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1ECD7606"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single" w:sz="8" w:space="0" w:color="auto"/>
            </w:tcBorders>
            <w:vAlign w:val="center"/>
            <w:hideMark/>
          </w:tcPr>
          <w:p w14:paraId="4B358751"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single" w:sz="8" w:space="0" w:color="auto"/>
            </w:tcBorders>
            <w:vAlign w:val="center"/>
            <w:hideMark/>
          </w:tcPr>
          <w:p w14:paraId="5F94FEAC"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nil"/>
              <w:right w:val="single" w:sz="8" w:space="0" w:color="auto"/>
            </w:tcBorders>
            <w:vAlign w:val="center"/>
            <w:hideMark/>
          </w:tcPr>
          <w:p w14:paraId="71FAFAED"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single" w:sz="8" w:space="0" w:color="000000"/>
            </w:tcBorders>
            <w:vAlign w:val="center"/>
            <w:hideMark/>
          </w:tcPr>
          <w:p w14:paraId="44794C42"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nil"/>
              <w:right w:val="nil"/>
            </w:tcBorders>
            <w:noWrap/>
            <w:vAlign w:val="bottom"/>
            <w:hideMark/>
          </w:tcPr>
          <w:p w14:paraId="7C6F6B0C"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p>
        </w:tc>
        <w:tc>
          <w:tcPr>
            <w:tcW w:w="1735" w:type="dxa"/>
            <w:tcBorders>
              <w:top w:val="nil"/>
              <w:left w:val="single" w:sz="8" w:space="0" w:color="000000"/>
              <w:bottom w:val="nil"/>
              <w:right w:val="nil"/>
            </w:tcBorders>
            <w:vAlign w:val="center"/>
            <w:hideMark/>
          </w:tcPr>
          <w:p w14:paraId="596A9ADA"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KOV</w:t>
            </w:r>
          </w:p>
        </w:tc>
        <w:tc>
          <w:tcPr>
            <w:tcW w:w="2767" w:type="dxa"/>
            <w:tcBorders>
              <w:top w:val="nil"/>
              <w:left w:val="single" w:sz="8" w:space="0" w:color="000000"/>
              <w:bottom w:val="nil"/>
              <w:right w:val="single" w:sz="8" w:space="0" w:color="auto"/>
            </w:tcBorders>
            <w:vAlign w:val="center"/>
            <w:hideMark/>
          </w:tcPr>
          <w:p w14:paraId="69C381D2"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Kogukond st lapsevanemad, SA  tervisenõukogu</w:t>
            </w:r>
          </w:p>
        </w:tc>
      </w:tr>
      <w:tr w:rsidR="00834CBA" w:rsidRPr="00E26E26" w14:paraId="06BA83C5" w14:textId="77777777" w:rsidTr="00F53443">
        <w:trPr>
          <w:trHeight w:val="375"/>
        </w:trPr>
        <w:tc>
          <w:tcPr>
            <w:tcW w:w="16019" w:type="dxa"/>
            <w:gridSpan w:val="10"/>
            <w:tcBorders>
              <w:top w:val="single" w:sz="8" w:space="0" w:color="auto"/>
              <w:left w:val="single" w:sz="8" w:space="0" w:color="auto"/>
              <w:bottom w:val="single" w:sz="8" w:space="0" w:color="auto"/>
              <w:right w:val="single" w:sz="8" w:space="0" w:color="000000"/>
            </w:tcBorders>
            <w:shd w:val="clear" w:color="000000" w:fill="DDE543"/>
            <w:vAlign w:val="center"/>
            <w:hideMark/>
          </w:tcPr>
          <w:p w14:paraId="071D3658" w14:textId="6DE95358" w:rsidR="00834CBA" w:rsidRPr="00E26E26" w:rsidRDefault="00D76311" w:rsidP="00834CBA">
            <w:pPr>
              <w:spacing w:after="0" w:line="240" w:lineRule="auto"/>
              <w:rPr>
                <w:rFonts w:ascii="Montserrat" w:eastAsia="Times New Roman" w:hAnsi="Montserrat" w:cs="Calibri"/>
                <w:b/>
                <w:bCs/>
                <w:i/>
                <w:iCs/>
                <w:kern w:val="0"/>
                <w:sz w:val="18"/>
                <w:szCs w:val="18"/>
                <w:lang w:eastAsia="et-EE"/>
                <w14:ligatures w14:val="none"/>
              </w:rPr>
            </w:pPr>
            <w:r w:rsidRPr="00D76311">
              <w:rPr>
                <w:rFonts w:ascii="Montserrat" w:eastAsia="Times New Roman" w:hAnsi="Montserrat" w:cs="Calibri"/>
                <w:i/>
                <w:iCs/>
                <w:kern w:val="0"/>
                <w:sz w:val="18"/>
                <w:szCs w:val="18"/>
                <w:lang w:eastAsia="et-EE"/>
                <w14:ligatures w14:val="none"/>
              </w:rPr>
              <w:t>12.7</w:t>
            </w:r>
            <w:r>
              <w:rPr>
                <w:rFonts w:ascii="Montserrat" w:eastAsia="Times New Roman" w:hAnsi="Montserrat" w:cs="Calibri"/>
                <w:b/>
                <w:bCs/>
                <w:i/>
                <w:iCs/>
                <w:kern w:val="0"/>
                <w:sz w:val="18"/>
                <w:szCs w:val="18"/>
                <w:lang w:eastAsia="et-EE"/>
                <w14:ligatures w14:val="none"/>
              </w:rPr>
              <w:t xml:space="preserve"> </w:t>
            </w:r>
            <w:r w:rsidR="00834CBA" w:rsidRPr="00E26E26">
              <w:rPr>
                <w:rFonts w:ascii="Montserrat" w:eastAsia="Times New Roman" w:hAnsi="Montserrat" w:cs="Calibri"/>
                <w:b/>
                <w:bCs/>
                <w:i/>
                <w:iCs/>
                <w:kern w:val="0"/>
                <w:sz w:val="18"/>
                <w:szCs w:val="18"/>
                <w:lang w:eastAsia="et-EE"/>
                <w14:ligatures w14:val="none"/>
              </w:rPr>
              <w:t xml:space="preserve"> Tegevussuund 4.</w:t>
            </w:r>
            <w:r w:rsidR="00834CBA">
              <w:rPr>
                <w:rFonts w:ascii="Montserrat" w:eastAsia="Times New Roman" w:hAnsi="Montserrat" w:cs="Calibri"/>
                <w:b/>
                <w:bCs/>
                <w:i/>
                <w:iCs/>
                <w:kern w:val="0"/>
                <w:sz w:val="18"/>
                <w:szCs w:val="18"/>
                <w:lang w:eastAsia="et-EE"/>
                <w14:ligatures w14:val="none"/>
              </w:rPr>
              <w:t>1</w:t>
            </w:r>
            <w:r w:rsidR="00834CBA" w:rsidRPr="00E26E26">
              <w:rPr>
                <w:rFonts w:ascii="Montserrat" w:eastAsia="Times New Roman" w:hAnsi="Montserrat" w:cs="Calibri"/>
                <w:b/>
                <w:bCs/>
                <w:i/>
                <w:iCs/>
                <w:kern w:val="0"/>
                <w:sz w:val="18"/>
                <w:szCs w:val="18"/>
                <w:lang w:eastAsia="et-EE"/>
                <w14:ligatures w14:val="none"/>
              </w:rPr>
              <w:t xml:space="preserve"> Lasteaia- ja koolilaste kehalise aktiivsuse suurendamine ja toitumisharjumuse parandamine.</w:t>
            </w:r>
          </w:p>
        </w:tc>
      </w:tr>
      <w:tr w:rsidR="00834CBA" w:rsidRPr="00E26E26" w14:paraId="1F1C2497" w14:textId="77777777" w:rsidTr="00D01F83">
        <w:trPr>
          <w:trHeight w:val="615"/>
        </w:trPr>
        <w:tc>
          <w:tcPr>
            <w:tcW w:w="5388" w:type="dxa"/>
            <w:tcBorders>
              <w:top w:val="nil"/>
              <w:left w:val="single" w:sz="8" w:space="0" w:color="auto"/>
              <w:bottom w:val="single" w:sz="4" w:space="0" w:color="auto"/>
              <w:right w:val="nil"/>
            </w:tcBorders>
            <w:vAlign w:val="center"/>
            <w:hideMark/>
          </w:tcPr>
          <w:p w14:paraId="3C5DE014" w14:textId="6C38DBDB"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12.</w:t>
            </w:r>
            <w:r>
              <w:rPr>
                <w:rFonts w:ascii="Montserrat" w:eastAsia="Times New Roman" w:hAnsi="Montserrat" w:cs="Calibri"/>
                <w:kern w:val="0"/>
                <w:sz w:val="18"/>
                <w:szCs w:val="18"/>
                <w:lang w:eastAsia="et-EE"/>
                <w14:ligatures w14:val="none"/>
              </w:rPr>
              <w:t>7</w:t>
            </w:r>
            <w:r w:rsidR="00D76311">
              <w:rPr>
                <w:rFonts w:ascii="Montserrat" w:eastAsia="Times New Roman" w:hAnsi="Montserrat" w:cs="Calibri"/>
                <w:kern w:val="0"/>
                <w:sz w:val="18"/>
                <w:szCs w:val="18"/>
                <w:lang w:eastAsia="et-EE"/>
                <w14:ligatures w14:val="none"/>
              </w:rPr>
              <w:t>.1</w:t>
            </w:r>
            <w:r w:rsidRPr="00E26E26">
              <w:rPr>
                <w:rFonts w:ascii="Montserrat" w:eastAsia="Times New Roman" w:hAnsi="Montserrat" w:cs="Calibri"/>
                <w:kern w:val="0"/>
                <w:sz w:val="18"/>
                <w:szCs w:val="18"/>
                <w:lang w:eastAsia="et-EE"/>
                <w14:ligatures w14:val="none"/>
              </w:rPr>
              <w:t>  Kooli- ja lasteaiatoidu kvaliteedi ja tervist toetava toitumise teadlikkuse tõstmine.</w:t>
            </w:r>
          </w:p>
        </w:tc>
        <w:tc>
          <w:tcPr>
            <w:tcW w:w="703" w:type="dxa"/>
            <w:tcBorders>
              <w:top w:val="nil"/>
              <w:left w:val="single" w:sz="8" w:space="0" w:color="000000"/>
              <w:bottom w:val="single" w:sz="4" w:space="0" w:color="auto"/>
              <w:right w:val="nil"/>
            </w:tcBorders>
            <w:vAlign w:val="center"/>
            <w:hideMark/>
          </w:tcPr>
          <w:p w14:paraId="786A2BFD"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4" w:space="0" w:color="auto"/>
              <w:right w:val="nil"/>
            </w:tcBorders>
            <w:vAlign w:val="center"/>
            <w:hideMark/>
          </w:tcPr>
          <w:p w14:paraId="1C26891D"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4" w:space="0" w:color="auto"/>
              <w:right w:val="nil"/>
            </w:tcBorders>
            <w:vAlign w:val="center"/>
            <w:hideMark/>
          </w:tcPr>
          <w:p w14:paraId="0D66EF49"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4" w:space="0" w:color="auto"/>
              <w:right w:val="nil"/>
            </w:tcBorders>
            <w:vAlign w:val="center"/>
            <w:hideMark/>
          </w:tcPr>
          <w:p w14:paraId="40F67D84"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single" w:sz="8" w:space="0" w:color="auto"/>
              <w:bottom w:val="single" w:sz="4" w:space="0" w:color="auto"/>
              <w:right w:val="single" w:sz="8" w:space="0" w:color="auto"/>
            </w:tcBorders>
            <w:vAlign w:val="center"/>
            <w:hideMark/>
          </w:tcPr>
          <w:p w14:paraId="4B39FB0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nil"/>
            </w:tcBorders>
            <w:vAlign w:val="center"/>
            <w:hideMark/>
          </w:tcPr>
          <w:p w14:paraId="0A613A94"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single" w:sz="4" w:space="0" w:color="auto"/>
              <w:right w:val="single" w:sz="8" w:space="0" w:color="auto"/>
            </w:tcBorders>
            <w:noWrap/>
            <w:vAlign w:val="bottom"/>
            <w:hideMark/>
          </w:tcPr>
          <w:p w14:paraId="4F110838"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4" w:space="0" w:color="auto"/>
              <w:right w:val="nil"/>
            </w:tcBorders>
            <w:vAlign w:val="center"/>
            <w:hideMark/>
          </w:tcPr>
          <w:p w14:paraId="5B753EFC"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SA </w:t>
            </w:r>
          </w:p>
        </w:tc>
        <w:tc>
          <w:tcPr>
            <w:tcW w:w="2767" w:type="dxa"/>
            <w:tcBorders>
              <w:top w:val="nil"/>
              <w:left w:val="single" w:sz="8" w:space="0" w:color="auto"/>
              <w:bottom w:val="single" w:sz="4" w:space="0" w:color="auto"/>
              <w:right w:val="single" w:sz="8" w:space="0" w:color="auto"/>
            </w:tcBorders>
            <w:vAlign w:val="center"/>
            <w:hideMark/>
          </w:tcPr>
          <w:p w14:paraId="3BFE1FF1"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haridusspetsialistid, lasteaiad, koolid</w:t>
            </w:r>
          </w:p>
        </w:tc>
      </w:tr>
      <w:tr w:rsidR="00834CBA" w:rsidRPr="00E26E26" w14:paraId="36A37CAA"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vAlign w:val="center"/>
            <w:hideMark/>
          </w:tcPr>
          <w:p w14:paraId="15B465A3" w14:textId="12A88359"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12.</w:t>
            </w:r>
            <w:r w:rsidR="00D76311">
              <w:rPr>
                <w:rFonts w:ascii="Montserrat" w:eastAsia="Times New Roman" w:hAnsi="Montserrat" w:cs="Calibri"/>
                <w:kern w:val="0"/>
                <w:sz w:val="18"/>
                <w:szCs w:val="18"/>
                <w:lang w:eastAsia="et-EE"/>
                <w14:ligatures w14:val="none"/>
              </w:rPr>
              <w:t>7.2</w:t>
            </w:r>
            <w:r w:rsidRPr="00E26E26">
              <w:rPr>
                <w:rFonts w:ascii="Montserrat" w:eastAsia="Times New Roman" w:hAnsi="Montserrat" w:cs="Calibri"/>
                <w:kern w:val="0"/>
                <w:sz w:val="18"/>
                <w:szCs w:val="18"/>
                <w:lang w:eastAsia="et-EE"/>
                <w14:ligatures w14:val="none"/>
              </w:rPr>
              <w:t>  Kooli- ja lasteaiatoidu e-kool täiskasvanutele (õpetajad, lapsevanemad, partnerid näiteks noortekeskus).</w:t>
            </w:r>
          </w:p>
        </w:tc>
        <w:tc>
          <w:tcPr>
            <w:tcW w:w="703" w:type="dxa"/>
            <w:tcBorders>
              <w:top w:val="single" w:sz="4" w:space="0" w:color="auto"/>
              <w:left w:val="single" w:sz="4" w:space="0" w:color="auto"/>
              <w:bottom w:val="single" w:sz="4" w:space="0" w:color="auto"/>
              <w:right w:val="single" w:sz="4" w:space="0" w:color="auto"/>
            </w:tcBorders>
            <w:vAlign w:val="center"/>
            <w:hideMark/>
          </w:tcPr>
          <w:p w14:paraId="44ABDB35"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1005548D"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378965F6"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2D1965C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42638F10"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007442FD"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noWrap/>
            <w:vAlign w:val="bottom"/>
            <w:hideMark/>
          </w:tcPr>
          <w:p w14:paraId="073AA627"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7004C928"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02A60892"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haridusspetsialistid, lasteaiad, koolid</w:t>
            </w:r>
          </w:p>
        </w:tc>
      </w:tr>
      <w:tr w:rsidR="00834CBA" w:rsidRPr="00E26E26" w14:paraId="2F1D4A3E" w14:textId="77777777" w:rsidTr="00D01F83">
        <w:trPr>
          <w:trHeight w:val="615"/>
        </w:trPr>
        <w:tc>
          <w:tcPr>
            <w:tcW w:w="5388" w:type="dxa"/>
            <w:tcBorders>
              <w:top w:val="single" w:sz="4" w:space="0" w:color="auto"/>
              <w:left w:val="single" w:sz="8" w:space="0" w:color="auto"/>
              <w:bottom w:val="single" w:sz="8" w:space="0" w:color="auto"/>
              <w:right w:val="nil"/>
            </w:tcBorders>
            <w:vAlign w:val="center"/>
            <w:hideMark/>
          </w:tcPr>
          <w:p w14:paraId="38F2655F" w14:textId="10514682"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12.</w:t>
            </w:r>
            <w:r w:rsidR="00D76311">
              <w:rPr>
                <w:rFonts w:ascii="Montserrat" w:eastAsia="Times New Roman" w:hAnsi="Montserrat" w:cs="Calibri"/>
                <w:kern w:val="0"/>
                <w:sz w:val="18"/>
                <w:szCs w:val="18"/>
                <w:lang w:eastAsia="et-EE"/>
                <w14:ligatures w14:val="none"/>
              </w:rPr>
              <w:t>7.3</w:t>
            </w:r>
            <w:r w:rsidRPr="00E26E26">
              <w:rPr>
                <w:rFonts w:ascii="Montserrat" w:eastAsia="Times New Roman" w:hAnsi="Montserrat" w:cs="Calibri"/>
                <w:kern w:val="0"/>
                <w:sz w:val="18"/>
                <w:szCs w:val="18"/>
                <w:lang w:eastAsia="et-EE"/>
                <w14:ligatures w14:val="none"/>
              </w:rPr>
              <w:t>  Haridusasutustes keskkonna loomine, mis soosib 60 minutit aktiivset liikumist päevas.</w:t>
            </w:r>
          </w:p>
        </w:tc>
        <w:tc>
          <w:tcPr>
            <w:tcW w:w="703" w:type="dxa"/>
            <w:tcBorders>
              <w:top w:val="single" w:sz="4" w:space="0" w:color="auto"/>
              <w:left w:val="single" w:sz="8" w:space="0" w:color="000000"/>
              <w:bottom w:val="single" w:sz="8" w:space="0" w:color="auto"/>
              <w:right w:val="nil"/>
            </w:tcBorders>
            <w:vAlign w:val="center"/>
            <w:hideMark/>
          </w:tcPr>
          <w:p w14:paraId="4627AF4C"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single" w:sz="8" w:space="0" w:color="auto"/>
              <w:right w:val="nil"/>
            </w:tcBorders>
            <w:vAlign w:val="center"/>
            <w:hideMark/>
          </w:tcPr>
          <w:p w14:paraId="7B7CE2E1"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single" w:sz="8" w:space="0" w:color="auto"/>
              <w:right w:val="single" w:sz="8" w:space="0" w:color="auto"/>
            </w:tcBorders>
            <w:vAlign w:val="center"/>
            <w:hideMark/>
          </w:tcPr>
          <w:p w14:paraId="0118BDA4"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nil"/>
            </w:tcBorders>
            <w:vAlign w:val="center"/>
            <w:hideMark/>
          </w:tcPr>
          <w:p w14:paraId="2D2FDF45"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8" w:space="0" w:color="auto"/>
              <w:bottom w:val="single" w:sz="8" w:space="0" w:color="auto"/>
              <w:right w:val="single" w:sz="8" w:space="0" w:color="auto"/>
            </w:tcBorders>
            <w:vAlign w:val="center"/>
            <w:hideMark/>
          </w:tcPr>
          <w:p w14:paraId="209537BB"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auto"/>
              <w:right w:val="single" w:sz="8" w:space="0" w:color="auto"/>
            </w:tcBorders>
            <w:vAlign w:val="center"/>
            <w:hideMark/>
          </w:tcPr>
          <w:p w14:paraId="1787C1DD"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auto"/>
              <w:right w:val="single" w:sz="8" w:space="0" w:color="auto"/>
            </w:tcBorders>
            <w:noWrap/>
            <w:vAlign w:val="bottom"/>
            <w:hideMark/>
          </w:tcPr>
          <w:p w14:paraId="4E24EA9A"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8" w:space="0" w:color="auto"/>
              <w:right w:val="nil"/>
            </w:tcBorders>
            <w:vAlign w:val="center"/>
            <w:hideMark/>
          </w:tcPr>
          <w:p w14:paraId="7948F7B0"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Järvamaa Spordiliit</w:t>
            </w:r>
          </w:p>
        </w:tc>
        <w:tc>
          <w:tcPr>
            <w:tcW w:w="2767" w:type="dxa"/>
            <w:tcBorders>
              <w:top w:val="single" w:sz="4" w:space="0" w:color="auto"/>
              <w:left w:val="single" w:sz="8" w:space="0" w:color="auto"/>
              <w:bottom w:val="nil"/>
              <w:right w:val="single" w:sz="8" w:space="0" w:color="auto"/>
            </w:tcBorders>
            <w:vAlign w:val="center"/>
            <w:hideMark/>
          </w:tcPr>
          <w:p w14:paraId="7F530615"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haridusasutused, SA</w:t>
            </w:r>
          </w:p>
        </w:tc>
      </w:tr>
      <w:tr w:rsidR="00834CBA" w:rsidRPr="00E26E26" w14:paraId="4F9E6370" w14:textId="77777777" w:rsidTr="00D01F83">
        <w:trPr>
          <w:trHeight w:val="615"/>
        </w:trPr>
        <w:tc>
          <w:tcPr>
            <w:tcW w:w="5388" w:type="dxa"/>
            <w:tcBorders>
              <w:top w:val="nil"/>
              <w:left w:val="single" w:sz="8" w:space="0" w:color="auto"/>
              <w:bottom w:val="nil"/>
              <w:right w:val="nil"/>
            </w:tcBorders>
            <w:vAlign w:val="center"/>
            <w:hideMark/>
          </w:tcPr>
          <w:p w14:paraId="11B5F4AF" w14:textId="1040D7CF"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12.</w:t>
            </w:r>
            <w:r w:rsidR="00D76311">
              <w:rPr>
                <w:rFonts w:ascii="Montserrat" w:eastAsia="Times New Roman" w:hAnsi="Montserrat" w:cs="Calibri"/>
                <w:kern w:val="0"/>
                <w:sz w:val="18"/>
                <w:szCs w:val="18"/>
                <w:lang w:eastAsia="et-EE"/>
                <w14:ligatures w14:val="none"/>
              </w:rPr>
              <w:t>7.4</w:t>
            </w:r>
            <w:r w:rsidRPr="00E26E26">
              <w:rPr>
                <w:rFonts w:ascii="Montserrat" w:eastAsia="Times New Roman" w:hAnsi="Montserrat" w:cs="Calibri"/>
                <w:kern w:val="0"/>
                <w:sz w:val="18"/>
                <w:szCs w:val="18"/>
                <w:lang w:eastAsia="et-EE"/>
                <w14:ligatures w14:val="none"/>
              </w:rPr>
              <w:t>  Liikuma Kutsuva Kooli metoodika rakendamine koolides.</w:t>
            </w:r>
          </w:p>
        </w:tc>
        <w:tc>
          <w:tcPr>
            <w:tcW w:w="703" w:type="dxa"/>
            <w:tcBorders>
              <w:top w:val="nil"/>
              <w:left w:val="single" w:sz="8" w:space="0" w:color="000000"/>
              <w:bottom w:val="nil"/>
              <w:right w:val="nil"/>
            </w:tcBorders>
            <w:vAlign w:val="center"/>
            <w:hideMark/>
          </w:tcPr>
          <w:p w14:paraId="0C788DFB"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07EB96B3"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74011390"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6858608A"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single" w:sz="8" w:space="0" w:color="auto"/>
              <w:bottom w:val="single" w:sz="8" w:space="0" w:color="auto"/>
              <w:right w:val="single" w:sz="8" w:space="0" w:color="auto"/>
            </w:tcBorders>
            <w:vAlign w:val="center"/>
            <w:hideMark/>
          </w:tcPr>
          <w:p w14:paraId="217C7742"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single" w:sz="8" w:space="0" w:color="000000"/>
            </w:tcBorders>
            <w:vAlign w:val="center"/>
            <w:hideMark/>
          </w:tcPr>
          <w:p w14:paraId="3EF7F2BF"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nil"/>
              <w:right w:val="nil"/>
            </w:tcBorders>
            <w:noWrap/>
            <w:vAlign w:val="bottom"/>
            <w:hideMark/>
          </w:tcPr>
          <w:p w14:paraId="49286613"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p>
        </w:tc>
        <w:tc>
          <w:tcPr>
            <w:tcW w:w="1735" w:type="dxa"/>
            <w:tcBorders>
              <w:top w:val="nil"/>
              <w:left w:val="single" w:sz="8" w:space="0" w:color="000000"/>
              <w:bottom w:val="nil"/>
              <w:right w:val="nil"/>
            </w:tcBorders>
            <w:vAlign w:val="center"/>
            <w:hideMark/>
          </w:tcPr>
          <w:p w14:paraId="2DE0B4D4"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SA </w:t>
            </w:r>
          </w:p>
        </w:tc>
        <w:tc>
          <w:tcPr>
            <w:tcW w:w="2767" w:type="dxa"/>
            <w:tcBorders>
              <w:top w:val="single" w:sz="8" w:space="0" w:color="000000"/>
              <w:left w:val="single" w:sz="8" w:space="0" w:color="auto"/>
              <w:bottom w:val="nil"/>
              <w:right w:val="single" w:sz="8" w:space="0" w:color="auto"/>
            </w:tcBorders>
            <w:vAlign w:val="center"/>
            <w:hideMark/>
          </w:tcPr>
          <w:p w14:paraId="2085FF43"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haridusspetsialistid, lasteaiad, koolid</w:t>
            </w:r>
          </w:p>
        </w:tc>
      </w:tr>
      <w:tr w:rsidR="00834CBA" w:rsidRPr="00E26E26" w14:paraId="2B385825" w14:textId="77777777" w:rsidTr="00F53443">
        <w:trPr>
          <w:trHeight w:val="315"/>
        </w:trPr>
        <w:tc>
          <w:tcPr>
            <w:tcW w:w="16019" w:type="dxa"/>
            <w:gridSpan w:val="10"/>
            <w:tcBorders>
              <w:top w:val="single" w:sz="8" w:space="0" w:color="auto"/>
              <w:left w:val="single" w:sz="8" w:space="0" w:color="auto"/>
              <w:bottom w:val="single" w:sz="8" w:space="0" w:color="auto"/>
              <w:right w:val="single" w:sz="8" w:space="0" w:color="000000"/>
            </w:tcBorders>
            <w:shd w:val="clear" w:color="000000" w:fill="989E16"/>
            <w:vAlign w:val="center"/>
            <w:hideMark/>
          </w:tcPr>
          <w:p w14:paraId="0A599F13" w14:textId="26D5C298" w:rsidR="00834CBA" w:rsidRPr="00E26E26" w:rsidRDefault="00834CBA" w:rsidP="00834CBA">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13.  TURVALISUS                                                                                                                                                                                                   Valdkonda koordineeriv asutus: SA Järvamaa</w:t>
            </w:r>
          </w:p>
        </w:tc>
      </w:tr>
      <w:tr w:rsidR="00834CBA" w:rsidRPr="00E26E26" w14:paraId="5C32E23D" w14:textId="77777777" w:rsidTr="00F53443">
        <w:trPr>
          <w:trHeight w:val="315"/>
        </w:trPr>
        <w:tc>
          <w:tcPr>
            <w:tcW w:w="16019" w:type="dxa"/>
            <w:gridSpan w:val="10"/>
            <w:tcBorders>
              <w:top w:val="single" w:sz="8" w:space="0" w:color="auto"/>
              <w:left w:val="single" w:sz="8" w:space="0" w:color="auto"/>
              <w:bottom w:val="single" w:sz="8" w:space="0" w:color="auto"/>
              <w:right w:val="single" w:sz="8" w:space="0" w:color="000000"/>
            </w:tcBorders>
            <w:shd w:val="clear" w:color="000000" w:fill="DDE543"/>
            <w:vAlign w:val="center"/>
            <w:hideMark/>
          </w:tcPr>
          <w:p w14:paraId="2B9A5EC8" w14:textId="5D17633E" w:rsidR="00834CBA" w:rsidRPr="00E26E26" w:rsidRDefault="00834CBA" w:rsidP="00834CBA">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13.1</w:t>
            </w:r>
            <w:r>
              <w:rPr>
                <w:rFonts w:ascii="Montserrat" w:eastAsia="Times New Roman" w:hAnsi="Montserrat" w:cs="Calibri"/>
                <w:b/>
                <w:bCs/>
                <w:i/>
                <w:iCs/>
                <w:kern w:val="0"/>
                <w:sz w:val="18"/>
                <w:szCs w:val="18"/>
                <w:lang w:eastAsia="et-EE"/>
                <w14:ligatures w14:val="none"/>
              </w:rPr>
              <w:t xml:space="preserve"> </w:t>
            </w:r>
            <w:r w:rsidRPr="00E26E26">
              <w:rPr>
                <w:rFonts w:ascii="Montserrat" w:eastAsia="Times New Roman" w:hAnsi="Montserrat" w:cs="Calibri"/>
                <w:b/>
                <w:bCs/>
                <w:i/>
                <w:iCs/>
                <w:kern w:val="0"/>
                <w:sz w:val="18"/>
                <w:szCs w:val="18"/>
                <w:lang w:eastAsia="et-EE"/>
                <w14:ligatures w14:val="none"/>
              </w:rPr>
              <w:t xml:space="preserve"> Tõusnud on laste ja noorte teadlik</w:t>
            </w:r>
            <w:r w:rsidR="00D76311">
              <w:rPr>
                <w:rFonts w:ascii="Montserrat" w:eastAsia="Times New Roman" w:hAnsi="Montserrat" w:cs="Calibri"/>
                <w:b/>
                <w:bCs/>
                <w:i/>
                <w:iCs/>
                <w:kern w:val="0"/>
                <w:sz w:val="18"/>
                <w:szCs w:val="18"/>
                <w:lang w:eastAsia="et-EE"/>
                <w14:ligatures w14:val="none"/>
              </w:rPr>
              <w:t>k</w:t>
            </w:r>
            <w:r w:rsidRPr="00E26E26">
              <w:rPr>
                <w:rFonts w:ascii="Montserrat" w:eastAsia="Times New Roman" w:hAnsi="Montserrat" w:cs="Calibri"/>
                <w:b/>
                <w:bCs/>
                <w:i/>
                <w:iCs/>
                <w:kern w:val="0"/>
                <w:sz w:val="18"/>
                <w:szCs w:val="18"/>
                <w:lang w:eastAsia="et-EE"/>
                <w14:ligatures w14:val="none"/>
              </w:rPr>
              <w:t>us turvalisusest, et aasta-aastalt kasvaks Järvamaal riske ennetav ja ühtehoidev kogukond ning siinne õnnetuste arv on viidud miinimumini ning siin elavad terved ja õnnelikud inimesed</w:t>
            </w:r>
          </w:p>
        </w:tc>
      </w:tr>
      <w:tr w:rsidR="00834CBA" w:rsidRPr="00E26E26" w14:paraId="036CD80C" w14:textId="77777777" w:rsidTr="00D01F83">
        <w:trPr>
          <w:trHeight w:val="615"/>
        </w:trPr>
        <w:tc>
          <w:tcPr>
            <w:tcW w:w="5388" w:type="dxa"/>
            <w:tcBorders>
              <w:top w:val="nil"/>
              <w:left w:val="single" w:sz="8" w:space="0" w:color="auto"/>
              <w:bottom w:val="single" w:sz="4" w:space="0" w:color="auto"/>
              <w:right w:val="single" w:sz="8" w:space="0" w:color="000000"/>
            </w:tcBorders>
            <w:shd w:val="clear" w:color="000000" w:fill="FFFFFF"/>
            <w:vAlign w:val="center"/>
            <w:hideMark/>
          </w:tcPr>
          <w:p w14:paraId="285B21EF" w14:textId="19323504" w:rsidR="00834CBA" w:rsidRPr="00E26E26" w:rsidRDefault="00834CBA" w:rsidP="00834CBA">
            <w:pPr>
              <w:spacing w:after="0" w:line="240" w:lineRule="auto"/>
              <w:ind w:firstLineChars="100" w:firstLine="180"/>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13.1.</w:t>
            </w:r>
            <w:r>
              <w:rPr>
                <w:rFonts w:ascii="Montserrat" w:eastAsia="Times New Roman" w:hAnsi="Montserrat" w:cs="Calibri"/>
                <w:kern w:val="0"/>
                <w:sz w:val="18"/>
                <w:szCs w:val="18"/>
                <w:lang w:eastAsia="et-EE"/>
                <w14:ligatures w14:val="none"/>
              </w:rPr>
              <w:t>1</w:t>
            </w:r>
            <w:r w:rsidRPr="00E26E26">
              <w:rPr>
                <w:rFonts w:ascii="Montserrat" w:eastAsia="Times New Roman" w:hAnsi="Montserrat" w:cs="Calibri"/>
                <w:kern w:val="0"/>
                <w:sz w:val="18"/>
                <w:szCs w:val="18"/>
                <w:lang w:eastAsia="et-EE"/>
                <w14:ligatures w14:val="none"/>
              </w:rPr>
              <w:t xml:space="preserve">  Ühistegevuste info kogumine, info </w:t>
            </w:r>
            <w:proofErr w:type="spellStart"/>
            <w:r w:rsidRPr="00E26E26">
              <w:rPr>
                <w:rFonts w:ascii="Montserrat" w:eastAsia="Times New Roman" w:hAnsi="Montserrat" w:cs="Calibri"/>
                <w:kern w:val="0"/>
                <w:sz w:val="18"/>
                <w:szCs w:val="18"/>
                <w:lang w:eastAsia="et-EE"/>
                <w14:ligatures w14:val="none"/>
              </w:rPr>
              <w:t>kommunikeerimine</w:t>
            </w:r>
            <w:proofErr w:type="spellEnd"/>
            <w:r w:rsidRPr="00E26E26">
              <w:rPr>
                <w:rFonts w:ascii="Montserrat" w:eastAsia="Times New Roman" w:hAnsi="Montserrat" w:cs="Calibri"/>
                <w:kern w:val="0"/>
                <w:sz w:val="18"/>
                <w:szCs w:val="18"/>
                <w:lang w:eastAsia="et-EE"/>
                <w14:ligatures w14:val="none"/>
              </w:rPr>
              <w:t xml:space="preserve"> </w:t>
            </w:r>
          </w:p>
        </w:tc>
        <w:tc>
          <w:tcPr>
            <w:tcW w:w="703" w:type="dxa"/>
            <w:tcBorders>
              <w:top w:val="nil"/>
              <w:left w:val="nil"/>
              <w:bottom w:val="single" w:sz="4" w:space="0" w:color="auto"/>
              <w:right w:val="single" w:sz="8" w:space="0" w:color="000000"/>
            </w:tcBorders>
            <w:shd w:val="clear" w:color="000000" w:fill="FFFFFF"/>
            <w:vAlign w:val="center"/>
            <w:hideMark/>
          </w:tcPr>
          <w:p w14:paraId="4B31899E"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shd w:val="clear" w:color="000000" w:fill="FFFFFF"/>
            <w:vAlign w:val="center"/>
            <w:hideMark/>
          </w:tcPr>
          <w:p w14:paraId="46794A4A"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shd w:val="clear" w:color="000000" w:fill="FFFFFF"/>
            <w:vAlign w:val="center"/>
            <w:hideMark/>
          </w:tcPr>
          <w:p w14:paraId="3623D532"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shd w:val="clear" w:color="000000" w:fill="FFFFFF"/>
            <w:vAlign w:val="center"/>
            <w:hideMark/>
          </w:tcPr>
          <w:p w14:paraId="17B6B09D"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000000"/>
            </w:tcBorders>
            <w:shd w:val="clear" w:color="000000" w:fill="FFFFFF"/>
            <w:vAlign w:val="center"/>
            <w:hideMark/>
          </w:tcPr>
          <w:p w14:paraId="56A23B85"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single" w:sz="8" w:space="0" w:color="000000"/>
            </w:tcBorders>
            <w:shd w:val="clear" w:color="000000" w:fill="FFFFFF"/>
            <w:vAlign w:val="center"/>
            <w:hideMark/>
          </w:tcPr>
          <w:p w14:paraId="28D237E8"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single" w:sz="8" w:space="0" w:color="000000"/>
            </w:tcBorders>
            <w:shd w:val="clear" w:color="000000" w:fill="FFFFFF"/>
            <w:vAlign w:val="center"/>
            <w:hideMark/>
          </w:tcPr>
          <w:p w14:paraId="23B789E9"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4" w:space="0" w:color="auto"/>
              <w:right w:val="nil"/>
            </w:tcBorders>
            <w:shd w:val="clear" w:color="000000" w:fill="FFFFFF"/>
            <w:vAlign w:val="center"/>
            <w:hideMark/>
          </w:tcPr>
          <w:p w14:paraId="53328630"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Turvalisuse nõukogu/KOV</w:t>
            </w:r>
          </w:p>
        </w:tc>
        <w:tc>
          <w:tcPr>
            <w:tcW w:w="2767" w:type="dxa"/>
            <w:tcBorders>
              <w:top w:val="nil"/>
              <w:left w:val="single" w:sz="8" w:space="0" w:color="auto"/>
              <w:bottom w:val="single" w:sz="4" w:space="0" w:color="auto"/>
              <w:right w:val="single" w:sz="8" w:space="0" w:color="auto"/>
            </w:tcBorders>
            <w:shd w:val="clear" w:color="000000" w:fill="FFFFFF"/>
            <w:vAlign w:val="center"/>
            <w:hideMark/>
          </w:tcPr>
          <w:p w14:paraId="5452B168"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834CBA" w:rsidRPr="00E26E26" w14:paraId="2E96F98D"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A9021B" w14:textId="77A06609" w:rsidR="00834CBA" w:rsidRPr="00E26E26" w:rsidRDefault="00834CBA" w:rsidP="00834CBA">
            <w:pPr>
              <w:spacing w:after="0" w:line="240" w:lineRule="auto"/>
              <w:ind w:firstLineChars="100" w:firstLine="180"/>
              <w:rPr>
                <w:rFonts w:ascii="Montserrat" w:eastAsia="Times New Roman" w:hAnsi="Montserrat" w:cs="Calibri"/>
                <w:kern w:val="0"/>
                <w:sz w:val="18"/>
                <w:szCs w:val="18"/>
                <w:lang w:eastAsia="et-EE"/>
                <w14:ligatures w14:val="none"/>
              </w:rPr>
            </w:pPr>
            <w:bookmarkStart w:id="12" w:name="RANGE!A206"/>
            <w:r w:rsidRPr="00E26E26">
              <w:rPr>
                <w:rFonts w:ascii="Montserrat" w:eastAsia="Times New Roman" w:hAnsi="Montserrat" w:cs="Calibri"/>
                <w:kern w:val="0"/>
                <w:sz w:val="18"/>
                <w:szCs w:val="18"/>
                <w:lang w:eastAsia="et-EE"/>
                <w14:ligatures w14:val="none"/>
              </w:rPr>
              <w:t>13.1.</w:t>
            </w:r>
            <w:r w:rsidR="00D76311">
              <w:rPr>
                <w:rFonts w:ascii="Montserrat" w:eastAsia="Times New Roman" w:hAnsi="Montserrat" w:cs="Calibri"/>
                <w:kern w:val="0"/>
                <w:sz w:val="18"/>
                <w:szCs w:val="18"/>
                <w:lang w:eastAsia="et-EE"/>
                <w14:ligatures w14:val="none"/>
              </w:rPr>
              <w:t>2</w:t>
            </w:r>
            <w:r w:rsidRPr="00E26E26">
              <w:rPr>
                <w:rFonts w:ascii="Montserrat" w:eastAsia="Times New Roman" w:hAnsi="Montserrat" w:cs="Calibri"/>
                <w:kern w:val="0"/>
                <w:sz w:val="18"/>
                <w:szCs w:val="18"/>
                <w:lang w:eastAsia="et-EE"/>
                <w14:ligatures w14:val="none"/>
              </w:rPr>
              <w:t>  Turvalisust loovate tegevuste ja käitumisviiside mõtestamine ja levitamine</w:t>
            </w:r>
            <w:bookmarkEnd w:id="12"/>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C26CB2"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D0CCEA"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523A05"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88CC52"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136564"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25940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8ADB81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B7D71B3"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Turvalisuse nõukogu/KOV</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7FC435"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834CBA" w:rsidRPr="00E26E26" w14:paraId="20E1781B"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0F056F5" w14:textId="3B9AE187" w:rsidR="00834CBA" w:rsidRPr="00E26E26" w:rsidRDefault="00834CBA" w:rsidP="00834CBA">
            <w:pPr>
              <w:spacing w:after="0" w:line="240" w:lineRule="auto"/>
              <w:ind w:firstLineChars="100" w:firstLine="180"/>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13.1.</w:t>
            </w:r>
            <w:r w:rsidR="00D76311">
              <w:rPr>
                <w:rFonts w:ascii="Montserrat" w:eastAsia="Times New Roman" w:hAnsi="Montserrat" w:cs="Calibri"/>
                <w:kern w:val="0"/>
                <w:sz w:val="18"/>
                <w:szCs w:val="18"/>
                <w:lang w:eastAsia="et-EE"/>
                <w14:ligatures w14:val="none"/>
              </w:rPr>
              <w:t>3</w:t>
            </w:r>
            <w:r w:rsidRPr="00E26E26">
              <w:rPr>
                <w:rFonts w:ascii="Montserrat" w:eastAsia="Times New Roman" w:hAnsi="Montserrat" w:cs="Calibri"/>
                <w:kern w:val="0"/>
                <w:sz w:val="18"/>
                <w:szCs w:val="18"/>
                <w:lang w:eastAsia="et-EE"/>
                <w14:ligatures w14:val="none"/>
              </w:rPr>
              <w:t xml:space="preserve"> </w:t>
            </w:r>
            <w:r>
              <w:rPr>
                <w:rFonts w:ascii="Montserrat" w:eastAsia="Times New Roman" w:hAnsi="Montserrat" w:cs="Calibri"/>
                <w:kern w:val="0"/>
                <w:sz w:val="18"/>
                <w:szCs w:val="18"/>
                <w:lang w:eastAsia="et-EE"/>
                <w14:ligatures w14:val="none"/>
              </w:rPr>
              <w:t>T</w:t>
            </w:r>
            <w:r w:rsidRPr="00E26E26">
              <w:rPr>
                <w:rFonts w:ascii="Montserrat" w:eastAsia="Times New Roman" w:hAnsi="Montserrat" w:cs="Calibri"/>
                <w:kern w:val="0"/>
                <w:sz w:val="18"/>
                <w:szCs w:val="18"/>
                <w:lang w:eastAsia="et-EE"/>
                <w14:ligatures w14:val="none"/>
              </w:rPr>
              <w:t>eadlikkuse tõs</w:t>
            </w:r>
            <w:r>
              <w:rPr>
                <w:rFonts w:ascii="Montserrat" w:eastAsia="Times New Roman" w:hAnsi="Montserrat" w:cs="Calibri"/>
                <w:kern w:val="0"/>
                <w:sz w:val="18"/>
                <w:szCs w:val="18"/>
                <w:lang w:eastAsia="et-EE"/>
                <w14:ligatures w14:val="none"/>
              </w:rPr>
              <w:t>t</w:t>
            </w:r>
            <w:r w:rsidRPr="00E26E26">
              <w:rPr>
                <w:rFonts w:ascii="Montserrat" w:eastAsia="Times New Roman" w:hAnsi="Montserrat" w:cs="Calibri"/>
                <w:kern w:val="0"/>
                <w:sz w:val="18"/>
                <w:szCs w:val="18"/>
                <w:lang w:eastAsia="et-EE"/>
                <w14:ligatures w14:val="none"/>
              </w:rPr>
              <w:t>misega seotud koolitus</w:t>
            </w:r>
            <w:r>
              <w:rPr>
                <w:rFonts w:ascii="Montserrat" w:eastAsia="Times New Roman" w:hAnsi="Montserrat" w:cs="Calibri"/>
                <w:kern w:val="0"/>
                <w:sz w:val="18"/>
                <w:szCs w:val="18"/>
                <w:lang w:eastAsia="et-EE"/>
                <w14:ligatures w14:val="none"/>
              </w:rPr>
              <w:t>te</w:t>
            </w:r>
            <w:r w:rsidR="00D76311">
              <w:rPr>
                <w:rFonts w:ascii="Montserrat" w:eastAsia="Times New Roman" w:hAnsi="Montserrat" w:cs="Calibri"/>
                <w:kern w:val="0"/>
                <w:sz w:val="18"/>
                <w:szCs w:val="18"/>
                <w:lang w:eastAsia="et-EE"/>
                <w14:ligatures w14:val="none"/>
              </w:rPr>
              <w:t>,</w:t>
            </w:r>
            <w:r w:rsidRPr="00E26E26">
              <w:rPr>
                <w:rFonts w:ascii="Montserrat" w:eastAsia="Times New Roman" w:hAnsi="Montserrat" w:cs="Calibri"/>
                <w:kern w:val="0"/>
                <w:sz w:val="18"/>
                <w:szCs w:val="18"/>
                <w:lang w:eastAsia="et-EE"/>
                <w14:ligatures w14:val="none"/>
              </w:rPr>
              <w:t xml:space="preserve"> </w:t>
            </w:r>
            <w:r>
              <w:rPr>
                <w:rFonts w:ascii="Montserrat" w:eastAsia="Times New Roman" w:hAnsi="Montserrat" w:cs="Calibri"/>
                <w:kern w:val="0"/>
                <w:sz w:val="18"/>
                <w:szCs w:val="18"/>
                <w:lang w:eastAsia="et-EE"/>
                <w14:ligatures w14:val="none"/>
              </w:rPr>
              <w:t>k</w:t>
            </w:r>
            <w:r w:rsidRPr="00E26E26">
              <w:rPr>
                <w:rFonts w:ascii="Montserrat" w:eastAsia="Times New Roman" w:hAnsi="Montserrat" w:cs="Calibri"/>
                <w:kern w:val="0"/>
                <w:sz w:val="18"/>
                <w:szCs w:val="18"/>
                <w:lang w:eastAsia="et-EE"/>
                <w14:ligatures w14:val="none"/>
              </w:rPr>
              <w:t>onverentside, laagri</w:t>
            </w:r>
            <w:r>
              <w:rPr>
                <w:rFonts w:ascii="Montserrat" w:eastAsia="Times New Roman" w:hAnsi="Montserrat" w:cs="Calibri"/>
                <w:kern w:val="0"/>
                <w:sz w:val="18"/>
                <w:szCs w:val="18"/>
                <w:lang w:eastAsia="et-EE"/>
                <w14:ligatures w14:val="none"/>
              </w:rPr>
              <w:t xml:space="preserve">te jt </w:t>
            </w:r>
            <w:r w:rsidRPr="00E26E26">
              <w:rPr>
                <w:rFonts w:ascii="Montserrat" w:eastAsia="Times New Roman" w:hAnsi="Montserrat" w:cs="Calibri"/>
                <w:kern w:val="0"/>
                <w:sz w:val="18"/>
                <w:szCs w:val="18"/>
                <w:lang w:eastAsia="et-EE"/>
                <w14:ligatures w14:val="none"/>
              </w:rPr>
              <w:t>sündmus</w:t>
            </w:r>
            <w:r>
              <w:rPr>
                <w:rFonts w:ascii="Montserrat" w:eastAsia="Times New Roman" w:hAnsi="Montserrat" w:cs="Calibri"/>
                <w:kern w:val="0"/>
                <w:sz w:val="18"/>
                <w:szCs w:val="18"/>
                <w:lang w:eastAsia="et-EE"/>
                <w14:ligatures w14:val="none"/>
              </w:rPr>
              <w:t>te korraldamine ja läbiviimine</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44F2C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23C824"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C1D7DC"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82D109"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E9A365C"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245D6E"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214875"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E5A850"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Turvalisuse nõukogu/KOV</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76EFFC"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834CBA" w:rsidRPr="00E26E26" w14:paraId="3E007C58" w14:textId="77777777" w:rsidTr="00BE3542">
        <w:trPr>
          <w:trHeight w:val="315"/>
        </w:trPr>
        <w:tc>
          <w:tcPr>
            <w:tcW w:w="16019" w:type="dxa"/>
            <w:gridSpan w:val="10"/>
            <w:tcBorders>
              <w:top w:val="single" w:sz="4" w:space="0" w:color="auto"/>
              <w:left w:val="single" w:sz="8" w:space="0" w:color="auto"/>
              <w:bottom w:val="single" w:sz="8" w:space="0" w:color="auto"/>
              <w:right w:val="single" w:sz="8" w:space="0" w:color="000000"/>
            </w:tcBorders>
            <w:shd w:val="clear" w:color="000000" w:fill="989E16"/>
            <w:vAlign w:val="center"/>
            <w:hideMark/>
          </w:tcPr>
          <w:p w14:paraId="04C96A52" w14:textId="6CD01141" w:rsidR="00834CBA" w:rsidRPr="00E26E26" w:rsidRDefault="00834CBA" w:rsidP="00834CBA">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1</w:t>
            </w:r>
            <w:r>
              <w:rPr>
                <w:rFonts w:ascii="Montserrat" w:eastAsia="Times New Roman" w:hAnsi="Montserrat" w:cs="Calibri"/>
                <w:b/>
                <w:bCs/>
                <w:i/>
                <w:iCs/>
                <w:kern w:val="0"/>
                <w:sz w:val="18"/>
                <w:szCs w:val="18"/>
                <w:lang w:eastAsia="et-EE"/>
                <w14:ligatures w14:val="none"/>
              </w:rPr>
              <w:t>4</w:t>
            </w:r>
            <w:r w:rsidRPr="00E26E26">
              <w:rPr>
                <w:rFonts w:ascii="Montserrat" w:eastAsia="Times New Roman" w:hAnsi="Montserrat" w:cs="Calibri"/>
                <w:b/>
                <w:bCs/>
                <w:i/>
                <w:iCs/>
                <w:kern w:val="0"/>
                <w:sz w:val="18"/>
                <w:szCs w:val="18"/>
                <w:lang w:eastAsia="et-EE"/>
                <w14:ligatures w14:val="none"/>
              </w:rPr>
              <w:t xml:space="preserve">.  ÜHENDUSED </w:t>
            </w:r>
            <w:r w:rsidR="00D76311">
              <w:rPr>
                <w:rFonts w:ascii="Montserrat" w:eastAsia="Times New Roman" w:hAnsi="Montserrat" w:cs="Calibri"/>
                <w:b/>
                <w:bCs/>
                <w:i/>
                <w:iCs/>
                <w:kern w:val="0"/>
                <w:sz w:val="18"/>
                <w:szCs w:val="18"/>
                <w:lang w:eastAsia="et-EE"/>
                <w14:ligatures w14:val="none"/>
              </w:rPr>
              <w:t>JA TARISTU</w:t>
            </w:r>
          </w:p>
        </w:tc>
      </w:tr>
      <w:tr w:rsidR="00834CBA" w:rsidRPr="00E26E26" w14:paraId="5D2F8B87" w14:textId="77777777" w:rsidTr="00FC6581">
        <w:trPr>
          <w:trHeight w:val="570"/>
        </w:trPr>
        <w:tc>
          <w:tcPr>
            <w:tcW w:w="16019" w:type="dxa"/>
            <w:gridSpan w:val="10"/>
            <w:tcBorders>
              <w:top w:val="single" w:sz="8" w:space="0" w:color="auto"/>
              <w:left w:val="single" w:sz="8" w:space="0" w:color="auto"/>
              <w:bottom w:val="single" w:sz="4" w:space="0" w:color="auto"/>
              <w:right w:val="single" w:sz="8" w:space="0" w:color="000000"/>
            </w:tcBorders>
            <w:shd w:val="clear" w:color="000000" w:fill="DDE543"/>
            <w:vAlign w:val="center"/>
            <w:hideMark/>
          </w:tcPr>
          <w:p w14:paraId="33AF0A6B" w14:textId="38FF4FE3" w:rsidR="00834CBA" w:rsidRPr="00E26E26" w:rsidRDefault="00834CBA" w:rsidP="00834CBA">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1</w:t>
            </w:r>
            <w:r>
              <w:rPr>
                <w:rFonts w:ascii="Montserrat" w:eastAsia="Times New Roman" w:hAnsi="Montserrat" w:cs="Calibri"/>
                <w:b/>
                <w:bCs/>
                <w:i/>
                <w:iCs/>
                <w:kern w:val="0"/>
                <w:sz w:val="18"/>
                <w:szCs w:val="18"/>
                <w:lang w:eastAsia="et-EE"/>
                <w14:ligatures w14:val="none"/>
              </w:rPr>
              <w:t>4</w:t>
            </w:r>
            <w:r w:rsidRPr="00E26E26">
              <w:rPr>
                <w:rFonts w:ascii="Montserrat" w:eastAsia="Times New Roman" w:hAnsi="Montserrat" w:cs="Calibri"/>
                <w:b/>
                <w:bCs/>
                <w:i/>
                <w:iCs/>
                <w:kern w:val="0"/>
                <w:sz w:val="18"/>
                <w:szCs w:val="18"/>
                <w:lang w:eastAsia="et-EE"/>
                <w14:ligatures w14:val="none"/>
              </w:rPr>
              <w:t>.</w:t>
            </w:r>
            <w:r w:rsidR="00D76311">
              <w:rPr>
                <w:rFonts w:ascii="Montserrat" w:eastAsia="Times New Roman" w:hAnsi="Montserrat" w:cs="Calibri"/>
                <w:b/>
                <w:bCs/>
                <w:i/>
                <w:iCs/>
                <w:kern w:val="0"/>
                <w:sz w:val="18"/>
                <w:szCs w:val="18"/>
                <w:lang w:eastAsia="et-EE"/>
                <w14:ligatures w14:val="none"/>
              </w:rPr>
              <w:t>1</w:t>
            </w:r>
            <w:r w:rsidRPr="00E26E26">
              <w:rPr>
                <w:rFonts w:ascii="Montserrat" w:eastAsia="Times New Roman" w:hAnsi="Montserrat" w:cs="Calibri"/>
                <w:b/>
                <w:bCs/>
                <w:i/>
                <w:iCs/>
                <w:kern w:val="0"/>
                <w:sz w:val="18"/>
                <w:szCs w:val="18"/>
                <w:lang w:eastAsia="et-EE"/>
                <w14:ligatures w14:val="none"/>
              </w:rPr>
              <w:t>  Järvamaal on professionaalselt ja efektiivselt korraldatud ühistranspordisüsteem, mille kaudu on tagatud inimeste liikumisvajaduse rahuldamine, sh sujuv ümberistumine Mäo reisiterminalis ja teistes logistiliselt sobivates paikades.</w:t>
            </w:r>
          </w:p>
        </w:tc>
      </w:tr>
      <w:tr w:rsidR="00834CBA" w:rsidRPr="00E26E26" w14:paraId="5338AB66" w14:textId="77777777" w:rsidTr="00FC6581">
        <w:trPr>
          <w:trHeight w:val="615"/>
        </w:trPr>
        <w:tc>
          <w:tcPr>
            <w:tcW w:w="5388" w:type="dxa"/>
            <w:tcBorders>
              <w:top w:val="single" w:sz="4" w:space="0" w:color="auto"/>
              <w:left w:val="single" w:sz="4" w:space="0" w:color="auto"/>
              <w:bottom w:val="single" w:sz="4" w:space="0" w:color="auto"/>
              <w:right w:val="single" w:sz="4" w:space="0" w:color="auto"/>
            </w:tcBorders>
            <w:vAlign w:val="center"/>
            <w:hideMark/>
          </w:tcPr>
          <w:p w14:paraId="0408A006" w14:textId="47C8D2BE"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w:t>
            </w:r>
            <w:r>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.1.1 Järvamaa Ühistranspordi Keskuse kui ühistranspordi valdkonna koostööorganisatsiooni toetamine</w:t>
            </w:r>
          </w:p>
        </w:tc>
        <w:tc>
          <w:tcPr>
            <w:tcW w:w="703" w:type="dxa"/>
            <w:tcBorders>
              <w:top w:val="single" w:sz="4" w:space="0" w:color="auto"/>
              <w:left w:val="single" w:sz="4" w:space="0" w:color="auto"/>
              <w:bottom w:val="single" w:sz="4" w:space="0" w:color="auto"/>
              <w:right w:val="single" w:sz="4" w:space="0" w:color="auto"/>
            </w:tcBorders>
            <w:vAlign w:val="center"/>
            <w:hideMark/>
          </w:tcPr>
          <w:p w14:paraId="59EFC1D2"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5DEB859B"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2F716FDD"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2DDD41FC"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1C392C14"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585CB256"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77327A7C"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6691E0CE"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KOV/JÜTK</w:t>
            </w:r>
          </w:p>
        </w:tc>
        <w:tc>
          <w:tcPr>
            <w:tcW w:w="2767" w:type="dxa"/>
            <w:tcBorders>
              <w:top w:val="single" w:sz="4" w:space="0" w:color="auto"/>
              <w:left w:val="single" w:sz="4" w:space="0" w:color="auto"/>
              <w:bottom w:val="single" w:sz="4" w:space="0" w:color="auto"/>
              <w:right w:val="single" w:sz="4" w:space="0" w:color="auto"/>
            </w:tcBorders>
            <w:vAlign w:val="center"/>
            <w:hideMark/>
          </w:tcPr>
          <w:p w14:paraId="056A1F1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834CBA" w:rsidRPr="00E26E26" w14:paraId="260EBE96" w14:textId="77777777" w:rsidTr="00FC6581">
        <w:trPr>
          <w:trHeight w:val="615"/>
        </w:trPr>
        <w:tc>
          <w:tcPr>
            <w:tcW w:w="5388" w:type="dxa"/>
            <w:tcBorders>
              <w:top w:val="single" w:sz="4" w:space="0" w:color="auto"/>
              <w:left w:val="single" w:sz="8" w:space="0" w:color="auto"/>
              <w:bottom w:val="single" w:sz="8" w:space="0" w:color="000000"/>
              <w:right w:val="single" w:sz="8" w:space="0" w:color="auto"/>
            </w:tcBorders>
            <w:vAlign w:val="center"/>
            <w:hideMark/>
          </w:tcPr>
          <w:p w14:paraId="4014384E" w14:textId="1D9AE273"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w:t>
            </w:r>
            <w:r>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.1.2  Valdkondade ülene nõudluspõhi</w:t>
            </w:r>
            <w:r>
              <w:rPr>
                <w:rFonts w:ascii="Montserrat" w:eastAsia="Times New Roman" w:hAnsi="Montserrat" w:cs="Calibri"/>
                <w:kern w:val="0"/>
                <w:sz w:val="18"/>
                <w:szCs w:val="18"/>
                <w:lang w:eastAsia="et-EE"/>
                <w14:ligatures w14:val="none"/>
              </w:rPr>
              <w:t>s</w:t>
            </w:r>
            <w:r w:rsidRPr="00E26E26">
              <w:rPr>
                <w:rFonts w:ascii="Montserrat" w:eastAsia="Times New Roman" w:hAnsi="Montserrat" w:cs="Calibri"/>
                <w:kern w:val="0"/>
                <w:sz w:val="18"/>
                <w:szCs w:val="18"/>
                <w:lang w:eastAsia="et-EE"/>
                <w14:ligatures w14:val="none"/>
              </w:rPr>
              <w:t>e ühistranspordi korraldamine</w:t>
            </w:r>
          </w:p>
        </w:tc>
        <w:tc>
          <w:tcPr>
            <w:tcW w:w="703" w:type="dxa"/>
            <w:tcBorders>
              <w:top w:val="single" w:sz="4" w:space="0" w:color="auto"/>
              <w:left w:val="nil"/>
              <w:bottom w:val="single" w:sz="8" w:space="0" w:color="000000"/>
              <w:right w:val="single" w:sz="8" w:space="0" w:color="000000"/>
            </w:tcBorders>
            <w:vAlign w:val="center"/>
            <w:hideMark/>
          </w:tcPr>
          <w:p w14:paraId="62C0D06A"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vAlign w:val="center"/>
            <w:hideMark/>
          </w:tcPr>
          <w:p w14:paraId="1A0868AC"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vAlign w:val="center"/>
            <w:hideMark/>
          </w:tcPr>
          <w:p w14:paraId="4FA4531E"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vAlign w:val="center"/>
            <w:hideMark/>
          </w:tcPr>
          <w:p w14:paraId="6E158E6C"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000000"/>
              <w:right w:val="single" w:sz="8" w:space="0" w:color="000000"/>
            </w:tcBorders>
            <w:vAlign w:val="center"/>
            <w:hideMark/>
          </w:tcPr>
          <w:p w14:paraId="4C05ADFC"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000000"/>
              <w:right w:val="single" w:sz="8" w:space="0" w:color="auto"/>
            </w:tcBorders>
            <w:vAlign w:val="center"/>
            <w:hideMark/>
          </w:tcPr>
          <w:p w14:paraId="10F073FE"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000000"/>
              <w:right w:val="single" w:sz="8" w:space="0" w:color="000000"/>
            </w:tcBorders>
            <w:vAlign w:val="center"/>
            <w:hideMark/>
          </w:tcPr>
          <w:p w14:paraId="739E89C6"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8" w:space="0" w:color="000000"/>
              <w:right w:val="single" w:sz="8" w:space="0" w:color="000000"/>
            </w:tcBorders>
            <w:vAlign w:val="center"/>
            <w:hideMark/>
          </w:tcPr>
          <w:p w14:paraId="24185B1B"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KOV/JÜTK</w:t>
            </w:r>
          </w:p>
        </w:tc>
        <w:tc>
          <w:tcPr>
            <w:tcW w:w="2767" w:type="dxa"/>
            <w:tcBorders>
              <w:top w:val="single" w:sz="4" w:space="0" w:color="auto"/>
              <w:left w:val="nil"/>
              <w:bottom w:val="single" w:sz="8" w:space="0" w:color="000000"/>
              <w:right w:val="single" w:sz="8" w:space="0" w:color="auto"/>
            </w:tcBorders>
            <w:vAlign w:val="center"/>
            <w:hideMark/>
          </w:tcPr>
          <w:p w14:paraId="556BDD1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834CBA" w:rsidRPr="00E26E26" w14:paraId="1B916E1D" w14:textId="77777777" w:rsidTr="00D01F83">
        <w:trPr>
          <w:trHeight w:val="615"/>
        </w:trPr>
        <w:tc>
          <w:tcPr>
            <w:tcW w:w="5388" w:type="dxa"/>
            <w:tcBorders>
              <w:top w:val="nil"/>
              <w:left w:val="single" w:sz="8" w:space="0" w:color="auto"/>
              <w:bottom w:val="single" w:sz="8" w:space="0" w:color="000000"/>
              <w:right w:val="single" w:sz="8" w:space="0" w:color="auto"/>
            </w:tcBorders>
            <w:vAlign w:val="center"/>
            <w:hideMark/>
          </w:tcPr>
          <w:p w14:paraId="1EB24F8B" w14:textId="139466E9"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lastRenderedPageBreak/>
              <w:t>1</w:t>
            </w:r>
            <w:r>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.1.3  Toimiva koostöö hoidmine ühistranspordi osapooltega nii riiklikul, maakondlikul kui kohalikul tasandil</w:t>
            </w:r>
          </w:p>
        </w:tc>
        <w:tc>
          <w:tcPr>
            <w:tcW w:w="703" w:type="dxa"/>
            <w:tcBorders>
              <w:top w:val="nil"/>
              <w:left w:val="nil"/>
              <w:bottom w:val="single" w:sz="8" w:space="0" w:color="000000"/>
              <w:right w:val="single" w:sz="8" w:space="0" w:color="000000"/>
            </w:tcBorders>
            <w:vAlign w:val="center"/>
            <w:hideMark/>
          </w:tcPr>
          <w:p w14:paraId="39A2532D"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235DAA5C"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5B5D4A10"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24EF1BF5"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vAlign w:val="center"/>
            <w:hideMark/>
          </w:tcPr>
          <w:p w14:paraId="04105F2C"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auto"/>
            </w:tcBorders>
            <w:vAlign w:val="center"/>
            <w:hideMark/>
          </w:tcPr>
          <w:p w14:paraId="031FD44F"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77208C73"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8" w:space="0" w:color="000000"/>
            </w:tcBorders>
            <w:vAlign w:val="center"/>
            <w:hideMark/>
          </w:tcPr>
          <w:p w14:paraId="36B908F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KOV/JÜTK</w:t>
            </w:r>
          </w:p>
        </w:tc>
        <w:tc>
          <w:tcPr>
            <w:tcW w:w="2767" w:type="dxa"/>
            <w:tcBorders>
              <w:top w:val="nil"/>
              <w:left w:val="nil"/>
              <w:bottom w:val="single" w:sz="8" w:space="0" w:color="000000"/>
              <w:right w:val="single" w:sz="8" w:space="0" w:color="auto"/>
            </w:tcBorders>
            <w:vAlign w:val="center"/>
            <w:hideMark/>
          </w:tcPr>
          <w:p w14:paraId="739AFAB9"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834CBA" w:rsidRPr="00E26E26" w14:paraId="1EBF417A" w14:textId="77777777" w:rsidTr="00D01F83">
        <w:trPr>
          <w:trHeight w:val="793"/>
        </w:trPr>
        <w:tc>
          <w:tcPr>
            <w:tcW w:w="5388" w:type="dxa"/>
            <w:tcBorders>
              <w:top w:val="nil"/>
              <w:left w:val="single" w:sz="8" w:space="0" w:color="auto"/>
              <w:bottom w:val="single" w:sz="8" w:space="0" w:color="000000"/>
              <w:right w:val="single" w:sz="8" w:space="0" w:color="auto"/>
            </w:tcBorders>
            <w:vAlign w:val="center"/>
            <w:hideMark/>
          </w:tcPr>
          <w:p w14:paraId="353A1F62" w14:textId="53F8AA0B"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bookmarkStart w:id="13" w:name="RANGE!A213"/>
            <w:r w:rsidRPr="00E26E26">
              <w:rPr>
                <w:rFonts w:ascii="Montserrat" w:eastAsia="Times New Roman" w:hAnsi="Montserrat" w:cs="Calibri"/>
                <w:kern w:val="0"/>
                <w:sz w:val="18"/>
                <w:szCs w:val="18"/>
                <w:lang w:eastAsia="et-EE"/>
                <w14:ligatures w14:val="none"/>
              </w:rPr>
              <w:t>1</w:t>
            </w:r>
            <w:r>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 xml:space="preserve">.1.4  Hea avaliku ruumi arendamine linnades, alevites ja külades. Ruum toetab arengustrateegia väärtusi ja kogukonna suhete tugevdamist. </w:t>
            </w:r>
            <w:bookmarkEnd w:id="13"/>
          </w:p>
        </w:tc>
        <w:tc>
          <w:tcPr>
            <w:tcW w:w="703" w:type="dxa"/>
            <w:tcBorders>
              <w:top w:val="nil"/>
              <w:left w:val="nil"/>
              <w:bottom w:val="single" w:sz="8" w:space="0" w:color="000000"/>
              <w:right w:val="single" w:sz="8" w:space="0" w:color="000000"/>
            </w:tcBorders>
            <w:vAlign w:val="center"/>
            <w:hideMark/>
          </w:tcPr>
          <w:p w14:paraId="11D2CC12"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5EEB7D5E"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0B356D26"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1BA8F0CC"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vAlign w:val="center"/>
            <w:hideMark/>
          </w:tcPr>
          <w:p w14:paraId="3B2A791B"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auto"/>
            </w:tcBorders>
            <w:vAlign w:val="center"/>
            <w:hideMark/>
          </w:tcPr>
          <w:p w14:paraId="6774E715"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0AD20E83"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8" w:space="0" w:color="000000"/>
            </w:tcBorders>
            <w:vAlign w:val="center"/>
            <w:hideMark/>
          </w:tcPr>
          <w:p w14:paraId="37837110"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nil"/>
              <w:left w:val="nil"/>
              <w:bottom w:val="single" w:sz="8" w:space="0" w:color="000000"/>
              <w:right w:val="single" w:sz="8" w:space="0" w:color="auto"/>
            </w:tcBorders>
            <w:vAlign w:val="center"/>
            <w:hideMark/>
          </w:tcPr>
          <w:p w14:paraId="48953280"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834CBA" w:rsidRPr="00E26E26" w14:paraId="148E1C3F" w14:textId="77777777" w:rsidTr="00D01F83">
        <w:trPr>
          <w:trHeight w:val="615"/>
        </w:trPr>
        <w:tc>
          <w:tcPr>
            <w:tcW w:w="5388" w:type="dxa"/>
            <w:tcBorders>
              <w:top w:val="nil"/>
              <w:left w:val="single" w:sz="8" w:space="0" w:color="auto"/>
              <w:bottom w:val="single" w:sz="8" w:space="0" w:color="000000"/>
              <w:right w:val="single" w:sz="8" w:space="0" w:color="auto"/>
            </w:tcBorders>
            <w:vAlign w:val="center"/>
            <w:hideMark/>
          </w:tcPr>
          <w:p w14:paraId="2A3FAB28" w14:textId="1C62CB76"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w:t>
            </w:r>
            <w:r>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.1.5  Hea avaliku ruumi loomiseks vajalike planeeringute ja kogukonna kaasamise läbiv</w:t>
            </w:r>
            <w:r w:rsidR="00D76311">
              <w:rPr>
                <w:rFonts w:ascii="Montserrat" w:eastAsia="Times New Roman" w:hAnsi="Montserrat" w:cs="Calibri"/>
                <w:kern w:val="0"/>
                <w:sz w:val="18"/>
                <w:szCs w:val="18"/>
                <w:lang w:eastAsia="et-EE"/>
                <w14:ligatures w14:val="none"/>
              </w:rPr>
              <w:t>i</w:t>
            </w:r>
            <w:r w:rsidRPr="00E26E26">
              <w:rPr>
                <w:rFonts w:ascii="Montserrat" w:eastAsia="Times New Roman" w:hAnsi="Montserrat" w:cs="Calibri"/>
                <w:kern w:val="0"/>
                <w:sz w:val="18"/>
                <w:szCs w:val="18"/>
                <w:lang w:eastAsia="et-EE"/>
                <w14:ligatures w14:val="none"/>
              </w:rPr>
              <w:t>imine</w:t>
            </w:r>
          </w:p>
        </w:tc>
        <w:tc>
          <w:tcPr>
            <w:tcW w:w="703" w:type="dxa"/>
            <w:tcBorders>
              <w:top w:val="nil"/>
              <w:left w:val="nil"/>
              <w:bottom w:val="single" w:sz="8" w:space="0" w:color="000000"/>
              <w:right w:val="single" w:sz="8" w:space="0" w:color="000000"/>
            </w:tcBorders>
            <w:vAlign w:val="center"/>
            <w:hideMark/>
          </w:tcPr>
          <w:p w14:paraId="6795DC18"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7B297841"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00F75944"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2C283EBA"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vAlign w:val="center"/>
            <w:hideMark/>
          </w:tcPr>
          <w:p w14:paraId="1EFB21D1"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auto"/>
            </w:tcBorders>
            <w:vAlign w:val="center"/>
            <w:hideMark/>
          </w:tcPr>
          <w:p w14:paraId="234D0F67"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5E54B4A6"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8" w:space="0" w:color="000000"/>
            </w:tcBorders>
            <w:vAlign w:val="center"/>
            <w:hideMark/>
          </w:tcPr>
          <w:p w14:paraId="72A33EC6"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nil"/>
              <w:left w:val="nil"/>
              <w:bottom w:val="single" w:sz="8" w:space="0" w:color="000000"/>
              <w:right w:val="single" w:sz="8" w:space="0" w:color="auto"/>
            </w:tcBorders>
            <w:vAlign w:val="center"/>
            <w:hideMark/>
          </w:tcPr>
          <w:p w14:paraId="7BAC1AD3"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834CBA" w:rsidRPr="00E26E26" w14:paraId="673D753B" w14:textId="77777777" w:rsidTr="00D01F83">
        <w:trPr>
          <w:trHeight w:val="615"/>
        </w:trPr>
        <w:tc>
          <w:tcPr>
            <w:tcW w:w="5388" w:type="dxa"/>
            <w:tcBorders>
              <w:top w:val="nil"/>
              <w:left w:val="single" w:sz="8" w:space="0" w:color="auto"/>
              <w:bottom w:val="single" w:sz="4" w:space="0" w:color="auto"/>
              <w:right w:val="single" w:sz="8" w:space="0" w:color="auto"/>
            </w:tcBorders>
            <w:vAlign w:val="center"/>
            <w:hideMark/>
          </w:tcPr>
          <w:p w14:paraId="2ADE5FA6" w14:textId="76E152AB"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w:t>
            </w:r>
            <w:r>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.1.6  Kergliiklusteede võrgustiku terviklik arendamine kogu maakonnas</w:t>
            </w:r>
          </w:p>
        </w:tc>
        <w:tc>
          <w:tcPr>
            <w:tcW w:w="703" w:type="dxa"/>
            <w:tcBorders>
              <w:top w:val="nil"/>
              <w:left w:val="nil"/>
              <w:bottom w:val="single" w:sz="4" w:space="0" w:color="auto"/>
              <w:right w:val="single" w:sz="8" w:space="0" w:color="000000"/>
            </w:tcBorders>
            <w:vAlign w:val="center"/>
            <w:hideMark/>
          </w:tcPr>
          <w:p w14:paraId="30083713"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vAlign w:val="center"/>
            <w:hideMark/>
          </w:tcPr>
          <w:p w14:paraId="4635B097"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vAlign w:val="center"/>
            <w:hideMark/>
          </w:tcPr>
          <w:p w14:paraId="14C45EC9"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vAlign w:val="center"/>
            <w:hideMark/>
          </w:tcPr>
          <w:p w14:paraId="4C74F4E6"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000000"/>
            </w:tcBorders>
            <w:vAlign w:val="center"/>
            <w:hideMark/>
          </w:tcPr>
          <w:p w14:paraId="3DE3F804"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single" w:sz="8" w:space="0" w:color="auto"/>
            </w:tcBorders>
            <w:vAlign w:val="center"/>
            <w:hideMark/>
          </w:tcPr>
          <w:p w14:paraId="6DAE90D6"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single" w:sz="8" w:space="0" w:color="000000"/>
            </w:tcBorders>
            <w:vAlign w:val="center"/>
            <w:hideMark/>
          </w:tcPr>
          <w:p w14:paraId="5CF74459"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4" w:space="0" w:color="auto"/>
              <w:right w:val="single" w:sz="8" w:space="0" w:color="000000"/>
            </w:tcBorders>
            <w:vAlign w:val="center"/>
            <w:hideMark/>
          </w:tcPr>
          <w:p w14:paraId="1505E5AC"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nil"/>
              <w:left w:val="nil"/>
              <w:bottom w:val="single" w:sz="4" w:space="0" w:color="auto"/>
              <w:right w:val="single" w:sz="8" w:space="0" w:color="auto"/>
            </w:tcBorders>
            <w:vAlign w:val="center"/>
            <w:hideMark/>
          </w:tcPr>
          <w:p w14:paraId="1E48BB12"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834CBA" w:rsidRPr="00E26E26" w14:paraId="428FA93F"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vAlign w:val="center"/>
            <w:hideMark/>
          </w:tcPr>
          <w:p w14:paraId="3BC75484" w14:textId="45AD2B5D"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w:t>
            </w:r>
            <w:r>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 xml:space="preserve">.1.7  Jalakäija ja </w:t>
            </w:r>
            <w:proofErr w:type="spellStart"/>
            <w:r w:rsidRPr="00E26E26">
              <w:rPr>
                <w:rFonts w:ascii="Montserrat" w:eastAsia="Times New Roman" w:hAnsi="Montserrat" w:cs="Calibri"/>
                <w:kern w:val="0"/>
                <w:sz w:val="18"/>
                <w:szCs w:val="18"/>
                <w:lang w:eastAsia="et-EE"/>
                <w14:ligatures w14:val="none"/>
              </w:rPr>
              <w:t>kergliikleja</w:t>
            </w:r>
            <w:proofErr w:type="spellEnd"/>
            <w:r w:rsidRPr="00E26E26">
              <w:rPr>
                <w:rFonts w:ascii="Montserrat" w:eastAsia="Times New Roman" w:hAnsi="Montserrat" w:cs="Calibri"/>
                <w:kern w:val="0"/>
                <w:sz w:val="18"/>
                <w:szCs w:val="18"/>
                <w:lang w:eastAsia="et-EE"/>
                <w14:ligatures w14:val="none"/>
              </w:rPr>
              <w:t xml:space="preserve"> sõbraliku avaliku ruumi kujundamine</w:t>
            </w:r>
          </w:p>
        </w:tc>
        <w:tc>
          <w:tcPr>
            <w:tcW w:w="703" w:type="dxa"/>
            <w:tcBorders>
              <w:top w:val="single" w:sz="4" w:space="0" w:color="auto"/>
              <w:left w:val="single" w:sz="4" w:space="0" w:color="auto"/>
              <w:bottom w:val="single" w:sz="4" w:space="0" w:color="auto"/>
              <w:right w:val="single" w:sz="4" w:space="0" w:color="auto"/>
            </w:tcBorders>
            <w:vAlign w:val="center"/>
            <w:hideMark/>
          </w:tcPr>
          <w:p w14:paraId="69021DF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1145BBD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3B4513A2"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640EFB7A"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2DD2580E"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7988D7AA"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11C69902"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0AE8AC22"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4" w:space="0" w:color="auto"/>
              <w:bottom w:val="single" w:sz="4" w:space="0" w:color="auto"/>
              <w:right w:val="single" w:sz="4" w:space="0" w:color="auto"/>
            </w:tcBorders>
            <w:vAlign w:val="center"/>
            <w:hideMark/>
          </w:tcPr>
          <w:p w14:paraId="1B2055FE"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834CBA" w:rsidRPr="00E26E26" w14:paraId="28FF7911" w14:textId="77777777" w:rsidTr="00F53443">
        <w:trPr>
          <w:trHeight w:val="315"/>
        </w:trPr>
        <w:tc>
          <w:tcPr>
            <w:tcW w:w="16019" w:type="dxa"/>
            <w:gridSpan w:val="10"/>
            <w:tcBorders>
              <w:top w:val="single" w:sz="4" w:space="0" w:color="auto"/>
              <w:left w:val="single" w:sz="8" w:space="0" w:color="auto"/>
              <w:bottom w:val="single" w:sz="8" w:space="0" w:color="auto"/>
              <w:right w:val="single" w:sz="8" w:space="0" w:color="000000"/>
            </w:tcBorders>
            <w:shd w:val="clear" w:color="000000" w:fill="989E16"/>
            <w:vAlign w:val="center"/>
            <w:hideMark/>
          </w:tcPr>
          <w:p w14:paraId="1C5CA3AA" w14:textId="0C241984" w:rsidR="00834CBA" w:rsidRPr="00E26E26" w:rsidRDefault="00834CBA" w:rsidP="00834CBA">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1</w:t>
            </w:r>
            <w:r>
              <w:rPr>
                <w:rFonts w:ascii="Montserrat" w:eastAsia="Times New Roman" w:hAnsi="Montserrat" w:cs="Calibri"/>
                <w:b/>
                <w:bCs/>
                <w:i/>
                <w:iCs/>
                <w:kern w:val="0"/>
                <w:sz w:val="18"/>
                <w:szCs w:val="18"/>
                <w:lang w:eastAsia="et-EE"/>
                <w14:ligatures w14:val="none"/>
              </w:rPr>
              <w:t>5</w:t>
            </w:r>
            <w:r w:rsidRPr="00E26E26">
              <w:rPr>
                <w:rFonts w:ascii="Montserrat" w:eastAsia="Times New Roman" w:hAnsi="Montserrat" w:cs="Calibri"/>
                <w:b/>
                <w:bCs/>
                <w:i/>
                <w:iCs/>
                <w:kern w:val="0"/>
                <w:sz w:val="18"/>
                <w:szCs w:val="18"/>
                <w:lang w:eastAsia="et-EE"/>
                <w14:ligatures w14:val="none"/>
              </w:rPr>
              <w:t>. TERVISHOID</w:t>
            </w:r>
          </w:p>
        </w:tc>
      </w:tr>
      <w:tr w:rsidR="00834CBA" w:rsidRPr="00E26E26" w14:paraId="48958996" w14:textId="77777777" w:rsidTr="00F53443">
        <w:trPr>
          <w:trHeight w:val="615"/>
        </w:trPr>
        <w:tc>
          <w:tcPr>
            <w:tcW w:w="16019" w:type="dxa"/>
            <w:gridSpan w:val="10"/>
            <w:tcBorders>
              <w:top w:val="single" w:sz="8" w:space="0" w:color="auto"/>
              <w:left w:val="single" w:sz="8" w:space="0" w:color="auto"/>
              <w:bottom w:val="single" w:sz="8" w:space="0" w:color="auto"/>
              <w:right w:val="single" w:sz="8" w:space="0" w:color="000000"/>
            </w:tcBorders>
            <w:shd w:val="clear" w:color="000000" w:fill="DDE543"/>
            <w:vAlign w:val="center"/>
            <w:hideMark/>
          </w:tcPr>
          <w:p w14:paraId="6BD43F84" w14:textId="24FDE3C0" w:rsidR="00834CBA" w:rsidRPr="00E26E26" w:rsidRDefault="00834CBA" w:rsidP="00834CBA">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1</w:t>
            </w:r>
            <w:r>
              <w:rPr>
                <w:rFonts w:ascii="Montserrat" w:eastAsia="Times New Roman" w:hAnsi="Montserrat" w:cs="Calibri"/>
                <w:b/>
                <w:bCs/>
                <w:i/>
                <w:iCs/>
                <w:kern w:val="0"/>
                <w:sz w:val="18"/>
                <w:szCs w:val="18"/>
                <w:lang w:eastAsia="et-EE"/>
                <w14:ligatures w14:val="none"/>
              </w:rPr>
              <w:t>5</w:t>
            </w:r>
            <w:r w:rsidRPr="00E26E26">
              <w:rPr>
                <w:rFonts w:ascii="Montserrat" w:eastAsia="Times New Roman" w:hAnsi="Montserrat" w:cs="Calibri"/>
                <w:b/>
                <w:bCs/>
                <w:i/>
                <w:iCs/>
                <w:kern w:val="0"/>
                <w:sz w:val="18"/>
                <w:szCs w:val="18"/>
                <w:lang w:eastAsia="et-EE"/>
                <w14:ligatures w14:val="none"/>
              </w:rPr>
              <w:t xml:space="preserve">.1  Teenuse keskmes on abivajav inimene. Tervishoiuteenuste kättesaadavus on maakonnas hea ja lähtub individuaalsest vajadusest. Juhtumikorralduslik tegevus on paranenud ja teenuste info on kättesaadavam. Toimivad süsteemsed juhupõhised lahendused. </w:t>
            </w:r>
          </w:p>
        </w:tc>
      </w:tr>
      <w:tr w:rsidR="00834CBA" w:rsidRPr="00E26E26" w14:paraId="53631327" w14:textId="77777777" w:rsidTr="00D01F83">
        <w:trPr>
          <w:trHeight w:val="615"/>
        </w:trPr>
        <w:tc>
          <w:tcPr>
            <w:tcW w:w="5388" w:type="dxa"/>
            <w:tcBorders>
              <w:top w:val="nil"/>
              <w:left w:val="single" w:sz="8" w:space="0" w:color="auto"/>
              <w:bottom w:val="single" w:sz="8" w:space="0" w:color="auto"/>
              <w:right w:val="single" w:sz="8" w:space="0" w:color="auto"/>
            </w:tcBorders>
            <w:vAlign w:val="center"/>
            <w:hideMark/>
          </w:tcPr>
          <w:p w14:paraId="2BCC2938" w14:textId="19FE7804"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w:t>
            </w:r>
            <w:r>
              <w:rPr>
                <w:rFonts w:ascii="Montserrat" w:eastAsia="Times New Roman" w:hAnsi="Montserrat" w:cs="Calibri"/>
                <w:kern w:val="0"/>
                <w:sz w:val="18"/>
                <w:szCs w:val="18"/>
                <w:lang w:eastAsia="et-EE"/>
                <w14:ligatures w14:val="none"/>
              </w:rPr>
              <w:t>5</w:t>
            </w:r>
            <w:r w:rsidRPr="00E26E26">
              <w:rPr>
                <w:rFonts w:ascii="Montserrat" w:eastAsia="Times New Roman" w:hAnsi="Montserrat" w:cs="Calibri"/>
                <w:kern w:val="0"/>
                <w:sz w:val="18"/>
                <w:szCs w:val="18"/>
                <w:lang w:eastAsia="et-EE"/>
                <w14:ligatures w14:val="none"/>
              </w:rPr>
              <w:t>.1.1  Üht</w:t>
            </w:r>
            <w:r>
              <w:rPr>
                <w:rFonts w:ascii="Montserrat" w:eastAsia="Times New Roman" w:hAnsi="Montserrat" w:cs="Calibri"/>
                <w:kern w:val="0"/>
                <w:sz w:val="18"/>
                <w:szCs w:val="18"/>
                <w:lang w:eastAsia="et-EE"/>
                <w14:ligatures w14:val="none"/>
              </w:rPr>
              <w:t>s</w:t>
            </w:r>
            <w:r w:rsidRPr="00E26E26">
              <w:rPr>
                <w:rFonts w:ascii="Montserrat" w:eastAsia="Times New Roman" w:hAnsi="Montserrat" w:cs="Calibri"/>
                <w:kern w:val="0"/>
                <w:sz w:val="18"/>
                <w:szCs w:val="18"/>
                <w:lang w:eastAsia="et-EE"/>
                <w14:ligatures w14:val="none"/>
              </w:rPr>
              <w:t>e tervishoiu</w:t>
            </w:r>
            <w:r>
              <w:rPr>
                <w:rFonts w:ascii="Montserrat" w:eastAsia="Times New Roman" w:hAnsi="Montserrat" w:cs="Calibri"/>
                <w:kern w:val="0"/>
                <w:sz w:val="18"/>
                <w:szCs w:val="18"/>
                <w:lang w:eastAsia="et-EE"/>
                <w14:ligatures w14:val="none"/>
              </w:rPr>
              <w:t>-</w:t>
            </w:r>
            <w:r w:rsidRPr="00E26E26">
              <w:rPr>
                <w:rFonts w:ascii="Montserrat" w:eastAsia="Times New Roman" w:hAnsi="Montserrat" w:cs="Calibri"/>
                <w:kern w:val="0"/>
                <w:sz w:val="18"/>
                <w:szCs w:val="18"/>
                <w:lang w:eastAsia="et-EE"/>
                <w14:ligatures w14:val="none"/>
              </w:rPr>
              <w:t xml:space="preserve"> ja tugiteenuste osutajate infosüsteem</w:t>
            </w:r>
            <w:r>
              <w:rPr>
                <w:rFonts w:ascii="Montserrat" w:eastAsia="Times New Roman" w:hAnsi="Montserrat" w:cs="Calibri"/>
                <w:kern w:val="0"/>
                <w:sz w:val="18"/>
                <w:szCs w:val="18"/>
                <w:lang w:eastAsia="et-EE"/>
                <w14:ligatures w14:val="none"/>
              </w:rPr>
              <w:t>i loomine</w:t>
            </w:r>
          </w:p>
        </w:tc>
        <w:tc>
          <w:tcPr>
            <w:tcW w:w="703" w:type="dxa"/>
            <w:tcBorders>
              <w:top w:val="nil"/>
              <w:left w:val="nil"/>
              <w:bottom w:val="single" w:sz="8" w:space="0" w:color="auto"/>
              <w:right w:val="single" w:sz="8" w:space="0" w:color="000000"/>
            </w:tcBorders>
            <w:vAlign w:val="center"/>
            <w:hideMark/>
          </w:tcPr>
          <w:p w14:paraId="52560822"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vAlign w:val="center"/>
            <w:hideMark/>
          </w:tcPr>
          <w:p w14:paraId="4982E26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vAlign w:val="center"/>
            <w:hideMark/>
          </w:tcPr>
          <w:p w14:paraId="3D358D3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vAlign w:val="center"/>
            <w:hideMark/>
          </w:tcPr>
          <w:p w14:paraId="4A788A52"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000000"/>
            </w:tcBorders>
            <w:vAlign w:val="center"/>
            <w:hideMark/>
          </w:tcPr>
          <w:p w14:paraId="0D5F3CDD"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auto"/>
            </w:tcBorders>
            <w:vAlign w:val="center"/>
            <w:hideMark/>
          </w:tcPr>
          <w:p w14:paraId="19AEB24B"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auto"/>
              <w:right w:val="single" w:sz="8" w:space="0" w:color="000000"/>
            </w:tcBorders>
            <w:vAlign w:val="center"/>
            <w:hideMark/>
          </w:tcPr>
          <w:p w14:paraId="5DFAB013"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auto"/>
              <w:right w:val="single" w:sz="8" w:space="0" w:color="000000"/>
            </w:tcBorders>
            <w:vAlign w:val="center"/>
            <w:hideMark/>
          </w:tcPr>
          <w:p w14:paraId="7541B805"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/Järvamaa Haigla</w:t>
            </w:r>
          </w:p>
        </w:tc>
        <w:tc>
          <w:tcPr>
            <w:tcW w:w="2767" w:type="dxa"/>
            <w:tcBorders>
              <w:top w:val="nil"/>
              <w:left w:val="nil"/>
              <w:bottom w:val="single" w:sz="8" w:space="0" w:color="auto"/>
              <w:right w:val="single" w:sz="8" w:space="0" w:color="auto"/>
            </w:tcBorders>
            <w:vAlign w:val="center"/>
            <w:hideMark/>
          </w:tcPr>
          <w:p w14:paraId="753D7FF7"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834CBA" w:rsidRPr="00E26E26" w14:paraId="7B273640" w14:textId="77777777" w:rsidTr="00D01F83">
        <w:trPr>
          <w:trHeight w:val="615"/>
        </w:trPr>
        <w:tc>
          <w:tcPr>
            <w:tcW w:w="5388" w:type="dxa"/>
            <w:tcBorders>
              <w:top w:val="nil"/>
              <w:left w:val="single" w:sz="8" w:space="0" w:color="auto"/>
              <w:bottom w:val="single" w:sz="8" w:space="0" w:color="000000"/>
              <w:right w:val="single" w:sz="8" w:space="0" w:color="auto"/>
            </w:tcBorders>
            <w:vAlign w:val="center"/>
            <w:hideMark/>
          </w:tcPr>
          <w:p w14:paraId="1AE292B7" w14:textId="4319FE78"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w:t>
            </w:r>
            <w:r>
              <w:rPr>
                <w:rFonts w:ascii="Montserrat" w:eastAsia="Times New Roman" w:hAnsi="Montserrat" w:cs="Calibri"/>
                <w:kern w:val="0"/>
                <w:sz w:val="18"/>
                <w:szCs w:val="18"/>
                <w:lang w:eastAsia="et-EE"/>
                <w14:ligatures w14:val="none"/>
              </w:rPr>
              <w:t>5</w:t>
            </w:r>
            <w:r w:rsidRPr="00E26E26">
              <w:rPr>
                <w:rFonts w:ascii="Montserrat" w:eastAsia="Times New Roman" w:hAnsi="Montserrat" w:cs="Calibri"/>
                <w:kern w:val="0"/>
                <w:sz w:val="18"/>
                <w:szCs w:val="18"/>
                <w:lang w:eastAsia="et-EE"/>
                <w14:ligatures w14:val="none"/>
              </w:rPr>
              <w:t>.1.2  Maakonnapõhise valdkonnaülese teenuste osutajate toimiv</w:t>
            </w:r>
            <w:r>
              <w:rPr>
                <w:rFonts w:ascii="Montserrat" w:eastAsia="Times New Roman" w:hAnsi="Montserrat" w:cs="Calibri"/>
                <w:kern w:val="0"/>
                <w:sz w:val="18"/>
                <w:szCs w:val="18"/>
                <w:lang w:eastAsia="et-EE"/>
                <w14:ligatures w14:val="none"/>
              </w:rPr>
              <w:t>ate</w:t>
            </w:r>
            <w:r w:rsidRPr="00E26E26">
              <w:rPr>
                <w:rFonts w:ascii="Montserrat" w:eastAsia="Times New Roman" w:hAnsi="Montserrat" w:cs="Calibri"/>
                <w:kern w:val="0"/>
                <w:sz w:val="18"/>
                <w:szCs w:val="18"/>
                <w:lang w:eastAsia="et-EE"/>
                <w14:ligatures w14:val="none"/>
              </w:rPr>
              <w:t xml:space="preserve"> ümarlau</w:t>
            </w:r>
            <w:r>
              <w:rPr>
                <w:rFonts w:ascii="Montserrat" w:eastAsia="Times New Roman" w:hAnsi="Montserrat" w:cs="Calibri"/>
                <w:kern w:val="0"/>
                <w:sz w:val="18"/>
                <w:szCs w:val="18"/>
                <w:lang w:eastAsia="et-EE"/>
                <w14:ligatures w14:val="none"/>
              </w:rPr>
              <w:t xml:space="preserve">dade läbiviimine </w:t>
            </w:r>
          </w:p>
        </w:tc>
        <w:tc>
          <w:tcPr>
            <w:tcW w:w="703" w:type="dxa"/>
            <w:tcBorders>
              <w:top w:val="nil"/>
              <w:left w:val="nil"/>
              <w:bottom w:val="single" w:sz="8" w:space="0" w:color="000000"/>
              <w:right w:val="single" w:sz="8" w:space="0" w:color="000000"/>
            </w:tcBorders>
            <w:vAlign w:val="center"/>
            <w:hideMark/>
          </w:tcPr>
          <w:p w14:paraId="01233E44"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40186AA1"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03BF779D"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635C67CC"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vAlign w:val="center"/>
            <w:hideMark/>
          </w:tcPr>
          <w:p w14:paraId="6B06EBED"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single" w:sz="8" w:space="0" w:color="auto"/>
            </w:tcBorders>
            <w:vAlign w:val="center"/>
            <w:hideMark/>
          </w:tcPr>
          <w:p w14:paraId="0395D5BE"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26358A34"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8" w:space="0" w:color="000000"/>
            </w:tcBorders>
            <w:vAlign w:val="center"/>
            <w:hideMark/>
          </w:tcPr>
          <w:p w14:paraId="6F03BEDC"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/Järvamaa Haigla</w:t>
            </w:r>
          </w:p>
        </w:tc>
        <w:tc>
          <w:tcPr>
            <w:tcW w:w="2767" w:type="dxa"/>
            <w:tcBorders>
              <w:top w:val="nil"/>
              <w:left w:val="nil"/>
              <w:bottom w:val="single" w:sz="8" w:space="0" w:color="000000"/>
              <w:right w:val="single" w:sz="8" w:space="0" w:color="auto"/>
            </w:tcBorders>
            <w:vAlign w:val="center"/>
            <w:hideMark/>
          </w:tcPr>
          <w:p w14:paraId="7DBDF32E"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834CBA" w:rsidRPr="00E26E26" w14:paraId="6AC88D01" w14:textId="77777777" w:rsidTr="00D01F83">
        <w:trPr>
          <w:trHeight w:val="615"/>
        </w:trPr>
        <w:tc>
          <w:tcPr>
            <w:tcW w:w="5388" w:type="dxa"/>
            <w:tcBorders>
              <w:top w:val="nil"/>
              <w:left w:val="single" w:sz="8" w:space="0" w:color="auto"/>
              <w:bottom w:val="single" w:sz="4" w:space="0" w:color="auto"/>
              <w:right w:val="single" w:sz="8" w:space="0" w:color="auto"/>
            </w:tcBorders>
            <w:vAlign w:val="center"/>
            <w:hideMark/>
          </w:tcPr>
          <w:p w14:paraId="2A592FE9" w14:textId="3EB5E88C"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w:t>
            </w:r>
            <w:r>
              <w:rPr>
                <w:rFonts w:ascii="Montserrat" w:eastAsia="Times New Roman" w:hAnsi="Montserrat" w:cs="Calibri"/>
                <w:kern w:val="0"/>
                <w:sz w:val="18"/>
                <w:szCs w:val="18"/>
                <w:lang w:eastAsia="et-EE"/>
                <w14:ligatures w14:val="none"/>
              </w:rPr>
              <w:t>5</w:t>
            </w:r>
            <w:r w:rsidRPr="00E26E26">
              <w:rPr>
                <w:rFonts w:ascii="Montserrat" w:eastAsia="Times New Roman" w:hAnsi="Montserrat" w:cs="Calibri"/>
                <w:kern w:val="0"/>
                <w:sz w:val="18"/>
                <w:szCs w:val="18"/>
                <w:lang w:eastAsia="et-EE"/>
                <w14:ligatures w14:val="none"/>
              </w:rPr>
              <w:t>.1.3  Maakonnapõhiste tervishoiu</w:t>
            </w:r>
            <w:r>
              <w:rPr>
                <w:rFonts w:ascii="Montserrat" w:eastAsia="Times New Roman" w:hAnsi="Montserrat" w:cs="Calibri"/>
                <w:kern w:val="0"/>
                <w:sz w:val="18"/>
                <w:szCs w:val="18"/>
                <w:lang w:eastAsia="et-EE"/>
                <w14:ligatures w14:val="none"/>
              </w:rPr>
              <w:t>-</w:t>
            </w:r>
            <w:r w:rsidRPr="00E26E26">
              <w:rPr>
                <w:rFonts w:ascii="Montserrat" w:eastAsia="Times New Roman" w:hAnsi="Montserrat" w:cs="Calibri"/>
                <w:kern w:val="0"/>
                <w:sz w:val="18"/>
                <w:szCs w:val="18"/>
                <w:lang w:eastAsia="et-EE"/>
                <w14:ligatures w14:val="none"/>
              </w:rPr>
              <w:t xml:space="preserve"> ja hoolekandeteenuste vajaduste kaardistamine ja andmebaasi </w:t>
            </w:r>
            <w:r>
              <w:rPr>
                <w:rFonts w:ascii="Montserrat" w:eastAsia="Times New Roman" w:hAnsi="Montserrat" w:cs="Calibri"/>
                <w:kern w:val="0"/>
                <w:sz w:val="18"/>
                <w:szCs w:val="18"/>
                <w:lang w:eastAsia="et-EE"/>
                <w14:ligatures w14:val="none"/>
              </w:rPr>
              <w:t>loomine</w:t>
            </w:r>
          </w:p>
        </w:tc>
        <w:tc>
          <w:tcPr>
            <w:tcW w:w="703" w:type="dxa"/>
            <w:tcBorders>
              <w:top w:val="nil"/>
              <w:left w:val="nil"/>
              <w:bottom w:val="single" w:sz="4" w:space="0" w:color="auto"/>
              <w:right w:val="single" w:sz="8" w:space="0" w:color="000000"/>
            </w:tcBorders>
            <w:vAlign w:val="center"/>
            <w:hideMark/>
          </w:tcPr>
          <w:p w14:paraId="3A8FBE75"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vAlign w:val="center"/>
            <w:hideMark/>
          </w:tcPr>
          <w:p w14:paraId="378A6CEA"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vAlign w:val="center"/>
            <w:hideMark/>
          </w:tcPr>
          <w:p w14:paraId="548121C0"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vAlign w:val="center"/>
            <w:hideMark/>
          </w:tcPr>
          <w:p w14:paraId="78F8AD4B"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000000"/>
            </w:tcBorders>
            <w:vAlign w:val="center"/>
            <w:hideMark/>
          </w:tcPr>
          <w:p w14:paraId="771D21A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8" w:space="0" w:color="auto"/>
              <w:left w:val="nil"/>
              <w:bottom w:val="single" w:sz="4" w:space="0" w:color="auto"/>
              <w:right w:val="single" w:sz="8" w:space="0" w:color="auto"/>
            </w:tcBorders>
            <w:vAlign w:val="center"/>
            <w:hideMark/>
          </w:tcPr>
          <w:p w14:paraId="33A23820"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single" w:sz="8" w:space="0" w:color="000000"/>
            </w:tcBorders>
            <w:vAlign w:val="center"/>
            <w:hideMark/>
          </w:tcPr>
          <w:p w14:paraId="714FFFB6"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4" w:space="0" w:color="auto"/>
              <w:right w:val="single" w:sz="8" w:space="0" w:color="000000"/>
            </w:tcBorders>
            <w:vAlign w:val="center"/>
            <w:hideMark/>
          </w:tcPr>
          <w:p w14:paraId="2511CC06"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/Järvamaa Haigla</w:t>
            </w:r>
          </w:p>
        </w:tc>
        <w:tc>
          <w:tcPr>
            <w:tcW w:w="2767" w:type="dxa"/>
            <w:tcBorders>
              <w:top w:val="nil"/>
              <w:left w:val="nil"/>
              <w:bottom w:val="single" w:sz="4" w:space="0" w:color="auto"/>
              <w:right w:val="single" w:sz="8" w:space="0" w:color="auto"/>
            </w:tcBorders>
            <w:vAlign w:val="center"/>
            <w:hideMark/>
          </w:tcPr>
          <w:p w14:paraId="36CCD307"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834CBA" w:rsidRPr="00E26E26" w14:paraId="75CB5E7A"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vAlign w:val="center"/>
            <w:hideMark/>
          </w:tcPr>
          <w:p w14:paraId="2AD65AEC" w14:textId="0B39A97C"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bookmarkStart w:id="14" w:name="RANGE!A222"/>
            <w:r w:rsidRPr="00E26E26">
              <w:rPr>
                <w:rFonts w:ascii="Montserrat" w:eastAsia="Times New Roman" w:hAnsi="Montserrat" w:cs="Calibri"/>
                <w:kern w:val="0"/>
                <w:sz w:val="18"/>
                <w:szCs w:val="18"/>
                <w:lang w:eastAsia="et-EE"/>
                <w14:ligatures w14:val="none"/>
              </w:rPr>
              <w:t>1</w:t>
            </w:r>
            <w:r>
              <w:rPr>
                <w:rFonts w:ascii="Montserrat" w:eastAsia="Times New Roman" w:hAnsi="Montserrat" w:cs="Calibri"/>
                <w:kern w:val="0"/>
                <w:sz w:val="18"/>
                <w:szCs w:val="18"/>
                <w:lang w:eastAsia="et-EE"/>
                <w14:ligatures w14:val="none"/>
              </w:rPr>
              <w:t>5</w:t>
            </w:r>
            <w:r w:rsidRPr="00E26E26">
              <w:rPr>
                <w:rFonts w:ascii="Montserrat" w:eastAsia="Times New Roman" w:hAnsi="Montserrat" w:cs="Calibri"/>
                <w:kern w:val="0"/>
                <w:sz w:val="18"/>
                <w:szCs w:val="18"/>
                <w:lang w:eastAsia="et-EE"/>
                <w14:ligatures w14:val="none"/>
              </w:rPr>
              <w:t xml:space="preserve">.1.4  Sotsiaalvaldkonna, haigla ja </w:t>
            </w:r>
            <w:proofErr w:type="spellStart"/>
            <w:r w:rsidRPr="00E26E26">
              <w:rPr>
                <w:rFonts w:ascii="Montserrat" w:eastAsia="Times New Roman" w:hAnsi="Montserrat" w:cs="Calibri"/>
                <w:kern w:val="0"/>
                <w:sz w:val="18"/>
                <w:szCs w:val="18"/>
                <w:lang w:eastAsia="et-EE"/>
                <w14:ligatures w14:val="none"/>
              </w:rPr>
              <w:t>KOVide</w:t>
            </w:r>
            <w:proofErr w:type="spellEnd"/>
            <w:r w:rsidRPr="00E26E26">
              <w:rPr>
                <w:rFonts w:ascii="Montserrat" w:eastAsia="Times New Roman" w:hAnsi="Montserrat" w:cs="Calibri"/>
                <w:kern w:val="0"/>
                <w:sz w:val="18"/>
                <w:szCs w:val="18"/>
                <w:lang w:eastAsia="et-EE"/>
                <w14:ligatures w14:val="none"/>
              </w:rPr>
              <w:t xml:space="preserve"> omavaheline toimiv</w:t>
            </w:r>
            <w:r>
              <w:rPr>
                <w:rFonts w:ascii="Montserrat" w:eastAsia="Times New Roman" w:hAnsi="Montserrat" w:cs="Calibri"/>
                <w:kern w:val="0"/>
                <w:sz w:val="18"/>
                <w:szCs w:val="18"/>
                <w:lang w:eastAsia="et-EE"/>
                <w14:ligatures w14:val="none"/>
              </w:rPr>
              <w:t>ate</w:t>
            </w:r>
            <w:r w:rsidRPr="00E26E26">
              <w:rPr>
                <w:rFonts w:ascii="Montserrat" w:eastAsia="Times New Roman" w:hAnsi="Montserrat" w:cs="Calibri"/>
                <w:kern w:val="0"/>
                <w:sz w:val="18"/>
                <w:szCs w:val="18"/>
                <w:lang w:eastAsia="et-EE"/>
                <w14:ligatures w14:val="none"/>
              </w:rPr>
              <w:t xml:space="preserve"> ümarlaud</w:t>
            </w:r>
            <w:bookmarkEnd w:id="14"/>
            <w:r>
              <w:rPr>
                <w:rFonts w:ascii="Montserrat" w:eastAsia="Times New Roman" w:hAnsi="Montserrat" w:cs="Calibri"/>
                <w:kern w:val="0"/>
                <w:sz w:val="18"/>
                <w:szCs w:val="18"/>
                <w:lang w:eastAsia="et-EE"/>
                <w14:ligatures w14:val="none"/>
              </w:rPr>
              <w:t>ade korraldamine</w:t>
            </w:r>
          </w:p>
        </w:tc>
        <w:tc>
          <w:tcPr>
            <w:tcW w:w="703" w:type="dxa"/>
            <w:tcBorders>
              <w:top w:val="single" w:sz="4" w:space="0" w:color="auto"/>
              <w:left w:val="single" w:sz="4" w:space="0" w:color="auto"/>
              <w:bottom w:val="single" w:sz="4" w:space="0" w:color="auto"/>
              <w:right w:val="single" w:sz="4" w:space="0" w:color="auto"/>
            </w:tcBorders>
            <w:vAlign w:val="center"/>
            <w:hideMark/>
          </w:tcPr>
          <w:p w14:paraId="7C6AD770"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29D7DD5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59545EC0"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14C3D268"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376B8D6A"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341CE6BD"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53CCA239"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6C783C12"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/Järvamaa Haigla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5BA576CC"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834CBA" w:rsidRPr="00E26E26" w14:paraId="781C4F4A" w14:textId="77777777" w:rsidTr="00D01F83">
        <w:trPr>
          <w:trHeight w:val="615"/>
        </w:trPr>
        <w:tc>
          <w:tcPr>
            <w:tcW w:w="5388" w:type="dxa"/>
            <w:tcBorders>
              <w:top w:val="single" w:sz="4" w:space="0" w:color="auto"/>
              <w:left w:val="single" w:sz="8" w:space="0" w:color="auto"/>
              <w:bottom w:val="single" w:sz="4" w:space="0" w:color="auto"/>
              <w:right w:val="single" w:sz="8" w:space="0" w:color="auto"/>
            </w:tcBorders>
            <w:vAlign w:val="center"/>
            <w:hideMark/>
          </w:tcPr>
          <w:p w14:paraId="15F45D84" w14:textId="702FC943"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w:t>
            </w:r>
            <w:r>
              <w:rPr>
                <w:rFonts w:ascii="Montserrat" w:eastAsia="Times New Roman" w:hAnsi="Montserrat" w:cs="Calibri"/>
                <w:kern w:val="0"/>
                <w:sz w:val="18"/>
                <w:szCs w:val="18"/>
                <w:lang w:eastAsia="et-EE"/>
                <w14:ligatures w14:val="none"/>
              </w:rPr>
              <w:t>5</w:t>
            </w:r>
            <w:r w:rsidRPr="00E26E26">
              <w:rPr>
                <w:rFonts w:ascii="Montserrat" w:eastAsia="Times New Roman" w:hAnsi="Montserrat" w:cs="Calibri"/>
                <w:kern w:val="0"/>
                <w:sz w:val="18"/>
                <w:szCs w:val="18"/>
                <w:lang w:eastAsia="et-EE"/>
                <w14:ligatures w14:val="none"/>
              </w:rPr>
              <w:t xml:space="preserve">.1.5  </w:t>
            </w:r>
            <w:r>
              <w:rPr>
                <w:rFonts w:ascii="Montserrat" w:eastAsia="Times New Roman" w:hAnsi="Montserrat" w:cs="Calibri"/>
                <w:kern w:val="0"/>
                <w:sz w:val="18"/>
                <w:szCs w:val="18"/>
                <w:lang w:eastAsia="et-EE"/>
                <w14:ligatures w14:val="none"/>
              </w:rPr>
              <w:t>T</w:t>
            </w:r>
            <w:r w:rsidRPr="00E26E26">
              <w:rPr>
                <w:rFonts w:ascii="Montserrat" w:eastAsia="Times New Roman" w:hAnsi="Montserrat" w:cs="Calibri"/>
                <w:kern w:val="0"/>
                <w:sz w:val="18"/>
                <w:szCs w:val="18"/>
                <w:lang w:eastAsia="et-EE"/>
                <w14:ligatures w14:val="none"/>
              </w:rPr>
              <w:t xml:space="preserve">ervishoiuteenuste osutajate, </w:t>
            </w:r>
            <w:proofErr w:type="spellStart"/>
            <w:r w:rsidRPr="00E26E26">
              <w:rPr>
                <w:rFonts w:ascii="Montserrat" w:eastAsia="Times New Roman" w:hAnsi="Montserrat" w:cs="Calibri"/>
                <w:kern w:val="0"/>
                <w:sz w:val="18"/>
                <w:szCs w:val="18"/>
                <w:lang w:eastAsia="et-EE"/>
                <w14:ligatures w14:val="none"/>
              </w:rPr>
              <w:t>KOVi</w:t>
            </w:r>
            <w:proofErr w:type="spellEnd"/>
            <w:r w:rsidRPr="00E26E26">
              <w:rPr>
                <w:rFonts w:ascii="Montserrat" w:eastAsia="Times New Roman" w:hAnsi="Montserrat" w:cs="Calibri"/>
                <w:kern w:val="0"/>
                <w:sz w:val="18"/>
                <w:szCs w:val="18"/>
                <w:lang w:eastAsia="et-EE"/>
                <w14:ligatures w14:val="none"/>
              </w:rPr>
              <w:t xml:space="preserve"> ja riiklikult koordineeritava</w:t>
            </w:r>
            <w:r>
              <w:rPr>
                <w:rFonts w:ascii="Montserrat" w:eastAsia="Times New Roman" w:hAnsi="Montserrat" w:cs="Calibri"/>
                <w:kern w:val="0"/>
                <w:sz w:val="18"/>
                <w:szCs w:val="18"/>
                <w:lang w:eastAsia="et-EE"/>
                <w14:ligatures w14:val="none"/>
              </w:rPr>
              <w:t>te teenuste koostöö koordineerimine</w:t>
            </w:r>
          </w:p>
        </w:tc>
        <w:tc>
          <w:tcPr>
            <w:tcW w:w="703" w:type="dxa"/>
            <w:tcBorders>
              <w:top w:val="single" w:sz="4" w:space="0" w:color="auto"/>
              <w:left w:val="nil"/>
              <w:bottom w:val="single" w:sz="4" w:space="0" w:color="auto"/>
              <w:right w:val="single" w:sz="8" w:space="0" w:color="000000"/>
            </w:tcBorders>
            <w:vAlign w:val="center"/>
            <w:hideMark/>
          </w:tcPr>
          <w:p w14:paraId="5AB459B5"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4" w:space="0" w:color="auto"/>
              <w:right w:val="single" w:sz="8" w:space="0" w:color="000000"/>
            </w:tcBorders>
            <w:vAlign w:val="center"/>
            <w:hideMark/>
          </w:tcPr>
          <w:p w14:paraId="53E25CE7"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4" w:space="0" w:color="auto"/>
              <w:right w:val="single" w:sz="8" w:space="0" w:color="000000"/>
            </w:tcBorders>
            <w:vAlign w:val="center"/>
            <w:hideMark/>
          </w:tcPr>
          <w:p w14:paraId="2E12F631"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4" w:space="0" w:color="auto"/>
              <w:right w:val="single" w:sz="8" w:space="0" w:color="000000"/>
            </w:tcBorders>
            <w:vAlign w:val="center"/>
            <w:hideMark/>
          </w:tcPr>
          <w:p w14:paraId="287B7B56"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4" w:space="0" w:color="auto"/>
              <w:right w:val="single" w:sz="8" w:space="0" w:color="000000"/>
            </w:tcBorders>
            <w:vAlign w:val="center"/>
            <w:hideMark/>
          </w:tcPr>
          <w:p w14:paraId="24375B4D"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4" w:space="0" w:color="auto"/>
              <w:right w:val="single" w:sz="8" w:space="0" w:color="auto"/>
            </w:tcBorders>
            <w:vAlign w:val="center"/>
            <w:hideMark/>
          </w:tcPr>
          <w:p w14:paraId="7AB65044"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4" w:space="0" w:color="auto"/>
              <w:right w:val="single" w:sz="8" w:space="0" w:color="000000"/>
            </w:tcBorders>
            <w:vAlign w:val="center"/>
            <w:hideMark/>
          </w:tcPr>
          <w:p w14:paraId="3F3242DB"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4" w:space="0" w:color="auto"/>
              <w:right w:val="single" w:sz="8" w:space="0" w:color="000000"/>
            </w:tcBorders>
            <w:vAlign w:val="center"/>
            <w:hideMark/>
          </w:tcPr>
          <w:p w14:paraId="063B92AB"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/Järvamaa Haigla</w:t>
            </w:r>
          </w:p>
        </w:tc>
        <w:tc>
          <w:tcPr>
            <w:tcW w:w="2767" w:type="dxa"/>
            <w:tcBorders>
              <w:top w:val="single" w:sz="4" w:space="0" w:color="auto"/>
              <w:left w:val="nil"/>
              <w:bottom w:val="single" w:sz="4" w:space="0" w:color="auto"/>
              <w:right w:val="single" w:sz="8" w:space="0" w:color="auto"/>
            </w:tcBorders>
            <w:vAlign w:val="center"/>
            <w:hideMark/>
          </w:tcPr>
          <w:p w14:paraId="36766C0F"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834CBA" w:rsidRPr="00E26E26" w14:paraId="6636139A" w14:textId="77777777" w:rsidTr="00D01F83">
        <w:trPr>
          <w:trHeight w:val="615"/>
        </w:trPr>
        <w:tc>
          <w:tcPr>
            <w:tcW w:w="5388" w:type="dxa"/>
            <w:tcBorders>
              <w:top w:val="single" w:sz="4" w:space="0" w:color="auto"/>
              <w:left w:val="single" w:sz="8" w:space="0" w:color="auto"/>
              <w:bottom w:val="single" w:sz="8" w:space="0" w:color="auto"/>
              <w:right w:val="single" w:sz="8" w:space="0" w:color="auto"/>
            </w:tcBorders>
            <w:vAlign w:val="center"/>
          </w:tcPr>
          <w:p w14:paraId="7C15667F" w14:textId="2FF03C33" w:rsidR="00834CBA" w:rsidRDefault="00834CBA" w:rsidP="00834CBA">
            <w:pPr>
              <w:spacing w:after="0" w:line="240" w:lineRule="auto"/>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 xml:space="preserve">15.1.6 </w:t>
            </w:r>
            <w:r w:rsidRPr="00085FB5">
              <w:rPr>
                <w:rFonts w:ascii="Montserrat" w:eastAsia="Times New Roman" w:hAnsi="Montserrat" w:cs="Calibri"/>
                <w:kern w:val="0"/>
                <w:sz w:val="18"/>
                <w:szCs w:val="18"/>
                <w:lang w:eastAsia="et-EE"/>
                <w14:ligatures w14:val="none"/>
              </w:rPr>
              <w:t xml:space="preserve">Järvamaa Haigla arendamine ja olemasolevate tervishoiuteenuste jätkusuutlik tagamine </w:t>
            </w:r>
            <w:r w:rsidR="00D76311">
              <w:rPr>
                <w:rFonts w:ascii="Montserrat" w:eastAsia="Times New Roman" w:hAnsi="Montserrat" w:cs="Calibri"/>
                <w:kern w:val="0"/>
                <w:sz w:val="18"/>
                <w:szCs w:val="18"/>
                <w:lang w:eastAsia="et-EE"/>
                <w14:ligatures w14:val="none"/>
              </w:rPr>
              <w:t xml:space="preserve">ja </w:t>
            </w:r>
            <w:r w:rsidRPr="00085FB5">
              <w:rPr>
                <w:rFonts w:ascii="Montserrat" w:eastAsia="Times New Roman" w:hAnsi="Montserrat" w:cs="Calibri"/>
                <w:kern w:val="0"/>
                <w:sz w:val="18"/>
                <w:szCs w:val="18"/>
                <w:lang w:eastAsia="et-EE"/>
                <w14:ligatures w14:val="none"/>
              </w:rPr>
              <w:t>säilitamine vastavalt AS Järvamaa Haigla arengukavale</w:t>
            </w:r>
            <w:r>
              <w:rPr>
                <w:rFonts w:ascii="Montserrat" w:eastAsia="Times New Roman" w:hAnsi="Montserrat" w:cs="Calibri"/>
                <w:kern w:val="0"/>
                <w:sz w:val="18"/>
                <w:szCs w:val="18"/>
                <w:lang w:eastAsia="et-EE"/>
                <w14:ligatures w14:val="none"/>
              </w:rPr>
              <w:t xml:space="preserve"> (sh:</w:t>
            </w:r>
          </w:p>
          <w:p w14:paraId="06FAC1D5" w14:textId="2E4242CD" w:rsidR="00834CBA" w:rsidRDefault="00834CBA" w:rsidP="00834CBA">
            <w:pPr>
              <w:spacing w:after="0" w:line="240" w:lineRule="auto"/>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 xml:space="preserve">-  </w:t>
            </w:r>
            <w:r w:rsidRPr="00D27FEC">
              <w:rPr>
                <w:rFonts w:ascii="Montserrat" w:eastAsia="Times New Roman" w:hAnsi="Montserrat" w:cs="Calibri"/>
                <w:kern w:val="0"/>
                <w:sz w:val="18"/>
                <w:szCs w:val="18"/>
                <w:lang w:eastAsia="et-EE"/>
                <w14:ligatures w14:val="none"/>
              </w:rPr>
              <w:t>A korpuse 2.</w:t>
            </w:r>
            <w:r w:rsidR="00D76311">
              <w:rPr>
                <w:rFonts w:ascii="Montserrat" w:eastAsia="Times New Roman" w:hAnsi="Montserrat" w:cs="Calibri"/>
                <w:kern w:val="0"/>
                <w:sz w:val="18"/>
                <w:szCs w:val="18"/>
                <w:lang w:eastAsia="et-EE"/>
                <w14:ligatures w14:val="none"/>
              </w:rPr>
              <w:t xml:space="preserve"> </w:t>
            </w:r>
            <w:r w:rsidRPr="00D27FEC">
              <w:rPr>
                <w:rFonts w:ascii="Montserrat" w:eastAsia="Times New Roman" w:hAnsi="Montserrat" w:cs="Calibri"/>
                <w:kern w:val="0"/>
                <w:sz w:val="18"/>
                <w:szCs w:val="18"/>
                <w:lang w:eastAsia="et-EE"/>
                <w14:ligatures w14:val="none"/>
              </w:rPr>
              <w:t xml:space="preserve">korruse rekonstrueerimine </w:t>
            </w:r>
            <w:r>
              <w:rPr>
                <w:rFonts w:ascii="Montserrat" w:eastAsia="Times New Roman" w:hAnsi="Montserrat" w:cs="Calibri"/>
                <w:kern w:val="0"/>
                <w:sz w:val="18"/>
                <w:szCs w:val="18"/>
                <w:lang w:eastAsia="et-EE"/>
                <w14:ligatures w14:val="none"/>
              </w:rPr>
              <w:t xml:space="preserve">(mh </w:t>
            </w:r>
            <w:r w:rsidRPr="00D27FEC">
              <w:rPr>
                <w:rFonts w:ascii="Montserrat" w:eastAsia="Times New Roman" w:hAnsi="Montserrat" w:cs="Calibri"/>
                <w:kern w:val="0"/>
                <w:sz w:val="18"/>
                <w:szCs w:val="18"/>
                <w:lang w:eastAsia="et-EE"/>
                <w14:ligatures w14:val="none"/>
              </w:rPr>
              <w:t xml:space="preserve"> intensiivravipalati ümberehitamine ja ventilatsioonisüsteemi uuendamine</w:t>
            </w:r>
            <w:r>
              <w:rPr>
                <w:rFonts w:ascii="Montserrat" w:eastAsia="Times New Roman" w:hAnsi="Montserrat" w:cs="Calibri"/>
                <w:kern w:val="0"/>
                <w:sz w:val="18"/>
                <w:szCs w:val="18"/>
                <w:lang w:eastAsia="et-EE"/>
                <w14:ligatures w14:val="none"/>
              </w:rPr>
              <w:t>;</w:t>
            </w:r>
          </w:p>
          <w:p w14:paraId="6C34CEA9" w14:textId="77777777" w:rsidR="00834CBA" w:rsidRDefault="00834CBA" w:rsidP="00834CBA">
            <w:pPr>
              <w:spacing w:after="0" w:line="240" w:lineRule="auto"/>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 xml:space="preserve">-  </w:t>
            </w:r>
            <w:r w:rsidRPr="009C3C8F">
              <w:rPr>
                <w:rFonts w:ascii="Montserrat" w:eastAsia="Times New Roman" w:hAnsi="Montserrat" w:cs="Calibri"/>
                <w:kern w:val="0"/>
                <w:sz w:val="18"/>
                <w:szCs w:val="18"/>
                <w:lang w:eastAsia="et-EE"/>
                <w14:ligatures w14:val="none"/>
              </w:rPr>
              <w:t>A korpuse palatite osa rekonstrueerimine. Patsientide olmetingimuste parandamine. Sanitaarruumide rekonstrueerimine. Energiatõhusa valgustuse, ventilatsiooni- ja jahutussüsteemi välja ehitamine</w:t>
            </w:r>
            <w:r>
              <w:rPr>
                <w:rFonts w:ascii="Montserrat" w:eastAsia="Times New Roman" w:hAnsi="Montserrat" w:cs="Calibri"/>
                <w:kern w:val="0"/>
                <w:sz w:val="18"/>
                <w:szCs w:val="18"/>
                <w:lang w:eastAsia="et-EE"/>
                <w14:ligatures w14:val="none"/>
              </w:rPr>
              <w:t>;</w:t>
            </w:r>
          </w:p>
          <w:p w14:paraId="4246739E" w14:textId="3F0976E2"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 xml:space="preserve">- </w:t>
            </w:r>
            <w:r w:rsidRPr="009C3C8F">
              <w:rPr>
                <w:rFonts w:ascii="Montserrat" w:eastAsia="Times New Roman" w:hAnsi="Montserrat" w:cs="Calibri"/>
                <w:kern w:val="0"/>
                <w:sz w:val="18"/>
                <w:szCs w:val="18"/>
                <w:lang w:eastAsia="et-EE"/>
                <w14:ligatures w14:val="none"/>
              </w:rPr>
              <w:t>B korpuse hoone EL</w:t>
            </w:r>
            <w:r w:rsidR="00D76311">
              <w:rPr>
                <w:rFonts w:ascii="Montserrat" w:eastAsia="Times New Roman" w:hAnsi="Montserrat" w:cs="Calibri"/>
                <w:kern w:val="0"/>
                <w:sz w:val="18"/>
                <w:szCs w:val="18"/>
                <w:lang w:eastAsia="et-EE"/>
                <w14:ligatures w14:val="none"/>
              </w:rPr>
              <w:t>i</w:t>
            </w:r>
            <w:r w:rsidRPr="009C3C8F">
              <w:rPr>
                <w:rFonts w:ascii="Montserrat" w:eastAsia="Times New Roman" w:hAnsi="Montserrat" w:cs="Calibri"/>
                <w:kern w:val="0"/>
                <w:sz w:val="18"/>
                <w:szCs w:val="18"/>
                <w:lang w:eastAsia="et-EE"/>
                <w14:ligatures w14:val="none"/>
              </w:rPr>
              <w:t xml:space="preserve"> Energiatõhususe direktiivi kohane rekonstrueerimine</w:t>
            </w:r>
            <w:r>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vAlign w:val="center"/>
          </w:tcPr>
          <w:p w14:paraId="23CE3F7B" w14:textId="4BDF9C42"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vAlign w:val="center"/>
          </w:tcPr>
          <w:p w14:paraId="3A66054F" w14:textId="712C87E1"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vAlign w:val="center"/>
          </w:tcPr>
          <w:p w14:paraId="76E6874E" w14:textId="5465A74B"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vAlign w:val="center"/>
          </w:tcPr>
          <w:p w14:paraId="04E1B2DA" w14:textId="5ACFB8F1"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000000"/>
            </w:tcBorders>
            <w:vAlign w:val="center"/>
          </w:tcPr>
          <w:p w14:paraId="6196FDE1" w14:textId="6DF6E770"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auto"/>
              <w:right w:val="single" w:sz="8" w:space="0" w:color="auto"/>
            </w:tcBorders>
            <w:vAlign w:val="center"/>
          </w:tcPr>
          <w:p w14:paraId="789692C7" w14:textId="65209CBB"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p>
        </w:tc>
        <w:tc>
          <w:tcPr>
            <w:tcW w:w="1746" w:type="dxa"/>
            <w:tcBorders>
              <w:top w:val="single" w:sz="4" w:space="0" w:color="auto"/>
              <w:left w:val="nil"/>
              <w:bottom w:val="single" w:sz="8" w:space="0" w:color="auto"/>
              <w:right w:val="single" w:sz="8" w:space="0" w:color="000000"/>
            </w:tcBorders>
            <w:vAlign w:val="center"/>
          </w:tcPr>
          <w:p w14:paraId="4389C7AA" w14:textId="77777777" w:rsidR="00834CBA" w:rsidRPr="00E26E26" w:rsidRDefault="00834CBA" w:rsidP="00834CBA">
            <w:pPr>
              <w:spacing w:after="0" w:line="240" w:lineRule="auto"/>
              <w:rPr>
                <w:rFonts w:ascii="Montserrat" w:eastAsia="Times New Roman" w:hAnsi="Montserrat" w:cs="Calibri"/>
                <w:kern w:val="0"/>
                <w:sz w:val="18"/>
                <w:szCs w:val="18"/>
                <w:lang w:eastAsia="et-EE"/>
                <w14:ligatures w14:val="none"/>
              </w:rPr>
            </w:pPr>
          </w:p>
        </w:tc>
        <w:tc>
          <w:tcPr>
            <w:tcW w:w="1735" w:type="dxa"/>
            <w:tcBorders>
              <w:top w:val="single" w:sz="4" w:space="0" w:color="auto"/>
              <w:left w:val="nil"/>
              <w:bottom w:val="single" w:sz="8" w:space="0" w:color="auto"/>
              <w:right w:val="single" w:sz="8" w:space="0" w:color="000000"/>
            </w:tcBorders>
            <w:vAlign w:val="center"/>
          </w:tcPr>
          <w:p w14:paraId="17BDA9D7" w14:textId="4E9C817E"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/Järvamaa Haigla</w:t>
            </w:r>
          </w:p>
        </w:tc>
        <w:tc>
          <w:tcPr>
            <w:tcW w:w="2767" w:type="dxa"/>
            <w:tcBorders>
              <w:top w:val="single" w:sz="4" w:space="0" w:color="auto"/>
              <w:left w:val="nil"/>
              <w:bottom w:val="single" w:sz="8" w:space="0" w:color="auto"/>
              <w:right w:val="single" w:sz="8" w:space="0" w:color="auto"/>
            </w:tcBorders>
            <w:vAlign w:val="center"/>
          </w:tcPr>
          <w:p w14:paraId="622951DA" w14:textId="77777777" w:rsidR="00834CBA" w:rsidRPr="00E26E26" w:rsidRDefault="00834CBA" w:rsidP="00834CBA">
            <w:pPr>
              <w:spacing w:after="0" w:line="240" w:lineRule="auto"/>
              <w:jc w:val="center"/>
              <w:rPr>
                <w:rFonts w:ascii="Montserrat" w:eastAsia="Times New Roman" w:hAnsi="Montserrat" w:cs="Calibri"/>
                <w:kern w:val="0"/>
                <w:sz w:val="18"/>
                <w:szCs w:val="18"/>
                <w:lang w:eastAsia="et-EE"/>
                <w14:ligatures w14:val="none"/>
              </w:rPr>
            </w:pPr>
          </w:p>
        </w:tc>
      </w:tr>
    </w:tbl>
    <w:p w14:paraId="43E45174" w14:textId="77777777" w:rsidR="00875AA6" w:rsidRDefault="00875AA6">
      <w:pPr>
        <w:rPr>
          <w:sz w:val="18"/>
          <w:szCs w:val="18"/>
        </w:rPr>
      </w:pPr>
    </w:p>
    <w:p w14:paraId="69A740F6" w14:textId="77777777" w:rsidR="00674DAA" w:rsidRDefault="00674DAA">
      <w:pPr>
        <w:rPr>
          <w:sz w:val="18"/>
          <w:szCs w:val="18"/>
        </w:rPr>
      </w:pPr>
    </w:p>
    <w:p w14:paraId="67E78CB5" w14:textId="77777777" w:rsidR="00C10789" w:rsidRPr="00C479C0" w:rsidRDefault="00C10789" w:rsidP="00C10789">
      <w:pPr>
        <w:rPr>
          <w:rFonts w:eastAsia="Times New Roman" w:cs="Times New Roman"/>
          <w:iCs/>
        </w:rPr>
      </w:pPr>
      <w:r w:rsidRPr="00C479C0">
        <w:rPr>
          <w:rFonts w:eastAsia="Times New Roman" w:cs="Times New Roman"/>
          <w:iCs/>
        </w:rPr>
        <w:t>Kasutatud lühendid:</w:t>
      </w:r>
    </w:p>
    <w:p w14:paraId="390DF297" w14:textId="1DD6F15F" w:rsidR="00C10789" w:rsidRPr="00B32195" w:rsidRDefault="00C10789" w:rsidP="00C10789">
      <w:pPr>
        <w:rPr>
          <w:rFonts w:eastAsia="Times New Roman" w:cs="Times New Roman"/>
          <w:color w:val="000000"/>
        </w:rPr>
      </w:pPr>
      <w:r w:rsidRPr="00B32195">
        <w:rPr>
          <w:rFonts w:cs="Times New Roman"/>
        </w:rPr>
        <w:t>EIS</w:t>
      </w:r>
      <w:r w:rsidRPr="00B32195">
        <w:rPr>
          <w:rFonts w:eastAsia="Times New Roman" w:cs="Times New Roman"/>
          <w:color w:val="000000"/>
        </w:rPr>
        <w:t xml:space="preserve"> - </w:t>
      </w:r>
      <w:r w:rsidRPr="00B32195">
        <w:rPr>
          <w:rFonts w:cs="Times New Roman"/>
        </w:rPr>
        <w:t>Ettevõtluse ja Innovatsiooni S</w:t>
      </w:r>
      <w:r>
        <w:rPr>
          <w:rFonts w:cs="Times New Roman"/>
        </w:rPr>
        <w:t>ihtasutus</w:t>
      </w:r>
      <w:r w:rsidRPr="00B32195">
        <w:rPr>
          <w:rFonts w:cs="Times New Roman"/>
        </w:rPr>
        <w:t xml:space="preserve"> (</w:t>
      </w:r>
      <w:proofErr w:type="spellStart"/>
      <w:r w:rsidRPr="00B32195">
        <w:rPr>
          <w:rFonts w:cs="Times New Roman"/>
        </w:rPr>
        <w:t>EASi</w:t>
      </w:r>
      <w:proofErr w:type="spellEnd"/>
      <w:r w:rsidRPr="00B32195">
        <w:rPr>
          <w:rFonts w:cs="Times New Roman"/>
        </w:rPr>
        <w:t xml:space="preserve"> ja Kred</w:t>
      </w:r>
      <w:r w:rsidR="00D76311">
        <w:rPr>
          <w:rFonts w:cs="Times New Roman"/>
        </w:rPr>
        <w:t>E</w:t>
      </w:r>
      <w:r w:rsidRPr="00B32195">
        <w:rPr>
          <w:rFonts w:cs="Times New Roman"/>
        </w:rPr>
        <w:t>xi ühendasutus)</w:t>
      </w:r>
    </w:p>
    <w:p w14:paraId="2E701E0E" w14:textId="55A207CE" w:rsidR="00D76311" w:rsidRDefault="00D76311" w:rsidP="00C10789">
      <w:pPr>
        <w:rPr>
          <w:rFonts w:eastAsia="Times New Roman" w:cs="Times New Roman"/>
          <w:color w:val="000000"/>
        </w:rPr>
      </w:pPr>
      <w:r>
        <w:rPr>
          <w:rFonts w:eastAsia="Times New Roman" w:cs="Times New Roman"/>
          <w:color w:val="000000"/>
        </w:rPr>
        <w:t>EJL- Eesti Jalgpalli Liit</w:t>
      </w:r>
    </w:p>
    <w:p w14:paraId="672067D7" w14:textId="5A9F0942" w:rsidR="00C10789" w:rsidRDefault="00C10789" w:rsidP="00C10789">
      <w:pPr>
        <w:rPr>
          <w:rFonts w:eastAsia="Times New Roman" w:cs="Times New Roman"/>
          <w:color w:val="000000"/>
        </w:rPr>
      </w:pPr>
      <w:r w:rsidRPr="00065878">
        <w:rPr>
          <w:rFonts w:eastAsia="Times New Roman" w:cs="Times New Roman"/>
          <w:color w:val="000000"/>
        </w:rPr>
        <w:t>ELTSA</w:t>
      </w:r>
      <w:r w:rsidR="00D76311">
        <w:rPr>
          <w:rFonts w:eastAsia="Times New Roman" w:cs="Times New Roman"/>
          <w:color w:val="000000"/>
        </w:rPr>
        <w:t xml:space="preserve"> </w:t>
      </w:r>
      <w:r>
        <w:rPr>
          <w:rFonts w:eastAsia="Times New Roman" w:cs="Times New Roman"/>
          <w:color w:val="000000"/>
        </w:rPr>
        <w:t xml:space="preserve">- </w:t>
      </w:r>
      <w:r w:rsidRPr="00A06BEC">
        <w:rPr>
          <w:rFonts w:eastAsia="Times New Roman" w:cs="Times New Roman"/>
          <w:color w:val="000000"/>
        </w:rPr>
        <w:t>Eesti Laulu- ja Tantsupeo Sihtasutus</w:t>
      </w:r>
      <w:r w:rsidR="00D76311">
        <w:rPr>
          <w:rFonts w:eastAsia="Times New Roman" w:cs="Times New Roman"/>
          <w:color w:val="000000"/>
        </w:rPr>
        <w:t xml:space="preserve"> </w:t>
      </w:r>
      <w:r w:rsidRPr="00A06BEC">
        <w:rPr>
          <w:rFonts w:eastAsia="Times New Roman" w:cs="Times New Roman"/>
          <w:color w:val="000000"/>
        </w:rPr>
        <w:t xml:space="preserve"> </w:t>
      </w:r>
    </w:p>
    <w:p w14:paraId="613C8CE7" w14:textId="77777777" w:rsidR="00C10789" w:rsidRPr="00065878" w:rsidRDefault="00C10789" w:rsidP="00C10789">
      <w:pPr>
        <w:rPr>
          <w:rFonts w:eastAsia="Times New Roman" w:cs="Times New Roman"/>
        </w:rPr>
      </w:pPr>
      <w:r w:rsidRPr="00065878">
        <w:rPr>
          <w:rFonts w:cs="Times New Roman"/>
        </w:rPr>
        <w:t>EMU</w:t>
      </w:r>
      <w:r>
        <w:rPr>
          <w:rFonts w:cs="Times New Roman"/>
        </w:rPr>
        <w:t>- Eesti Maaülikool</w:t>
      </w:r>
    </w:p>
    <w:p w14:paraId="6AF6660A" w14:textId="77777777" w:rsidR="00C10789" w:rsidRDefault="00C10789" w:rsidP="00C10789">
      <w:pPr>
        <w:rPr>
          <w:rFonts w:eastAsia="Times New Roman" w:cs="Times New Roman"/>
          <w:color w:val="000000"/>
        </w:rPr>
      </w:pPr>
      <w:r w:rsidRPr="00065878">
        <w:rPr>
          <w:rFonts w:eastAsia="Times New Roman" w:cs="Times New Roman"/>
          <w:color w:val="000000"/>
        </w:rPr>
        <w:t>ERMÜ</w:t>
      </w:r>
      <w:r>
        <w:rPr>
          <w:rFonts w:eastAsia="Times New Roman" w:cs="Times New Roman"/>
          <w:color w:val="000000"/>
        </w:rPr>
        <w:t xml:space="preserve">- </w:t>
      </w:r>
      <w:r w:rsidRPr="00486221">
        <w:rPr>
          <w:rFonts w:eastAsia="Times New Roman" w:cs="Times New Roman"/>
          <w:color w:val="000000"/>
        </w:rPr>
        <w:t>Eesti Rahvamajade Ühing</w:t>
      </w:r>
    </w:p>
    <w:p w14:paraId="14822FF7" w14:textId="5390800D" w:rsidR="00D76311" w:rsidRDefault="00D76311" w:rsidP="00C10789">
      <w:pPr>
        <w:rPr>
          <w:rFonts w:cs="Times New Roman"/>
        </w:rPr>
      </w:pPr>
      <w:r>
        <w:rPr>
          <w:rFonts w:cs="Times New Roman"/>
        </w:rPr>
        <w:t>ERKK- Eesti Rahvakultuuri Keskus</w:t>
      </w:r>
    </w:p>
    <w:p w14:paraId="09B56B99" w14:textId="3A240FE2" w:rsidR="00C10789" w:rsidRPr="001E2FBD" w:rsidRDefault="00C10789" w:rsidP="00C10789">
      <w:pPr>
        <w:rPr>
          <w:rFonts w:cs="Times New Roman"/>
        </w:rPr>
      </w:pPr>
      <w:r w:rsidRPr="00065878">
        <w:rPr>
          <w:rFonts w:cs="Times New Roman"/>
        </w:rPr>
        <w:t>JKHK</w:t>
      </w:r>
      <w:r>
        <w:rPr>
          <w:rFonts w:cs="Times New Roman"/>
        </w:rPr>
        <w:t>- Järvamaa Kutsehariduskeskus</w:t>
      </w:r>
    </w:p>
    <w:p w14:paraId="0FED77AB" w14:textId="77777777" w:rsidR="00C10789" w:rsidRDefault="00C10789" w:rsidP="00C10789">
      <w:pPr>
        <w:rPr>
          <w:rFonts w:eastAsia="Times New Roman" w:cs="Times New Roman"/>
        </w:rPr>
      </w:pPr>
      <w:r w:rsidRPr="00065878">
        <w:rPr>
          <w:rFonts w:eastAsia="Times New Roman" w:cs="Times New Roman"/>
        </w:rPr>
        <w:t>JSL</w:t>
      </w:r>
      <w:r>
        <w:rPr>
          <w:rFonts w:eastAsia="Times New Roman" w:cs="Times New Roman"/>
        </w:rPr>
        <w:t>- Järvamaa Spordiliit</w:t>
      </w:r>
    </w:p>
    <w:p w14:paraId="24149F9C" w14:textId="77777777" w:rsidR="00C10789" w:rsidRPr="00C479C0" w:rsidRDefault="00C10789" w:rsidP="00C10789">
      <w:pPr>
        <w:rPr>
          <w:rFonts w:eastAsia="Times New Roman" w:cs="Times New Roman"/>
          <w:iCs/>
        </w:rPr>
      </w:pPr>
      <w:r w:rsidRPr="00065878">
        <w:rPr>
          <w:rFonts w:eastAsia="Times New Roman" w:cs="Times New Roman"/>
        </w:rPr>
        <w:t>JÜTK</w:t>
      </w:r>
      <w:r>
        <w:rPr>
          <w:rFonts w:eastAsia="Times New Roman" w:cs="Times New Roman"/>
        </w:rPr>
        <w:t xml:space="preserve">- Mittetulundusühing Järvamaa Ühistranspordi Keskus </w:t>
      </w:r>
    </w:p>
    <w:p w14:paraId="463BD7E6" w14:textId="77777777" w:rsidR="00C10789" w:rsidRPr="00BB5A9F" w:rsidRDefault="00C10789" w:rsidP="00C10789">
      <w:pPr>
        <w:rPr>
          <w:rFonts w:eastAsia="Times New Roman" w:cs="Times New Roman"/>
        </w:rPr>
      </w:pPr>
      <w:r w:rsidRPr="00065878">
        <w:rPr>
          <w:rFonts w:eastAsia="Times New Roman" w:cs="Times New Roman"/>
        </w:rPr>
        <w:t>Kesk-Eesti DMO</w:t>
      </w:r>
      <w:r>
        <w:rPr>
          <w:rFonts w:eastAsia="Times New Roman" w:cs="Times New Roman"/>
        </w:rPr>
        <w:t xml:space="preserve">- Kesk-Eesti </w:t>
      </w:r>
      <w:proofErr w:type="spellStart"/>
      <w:r w:rsidRPr="00BB5A9F">
        <w:rPr>
          <w:rFonts w:cs="Times New Roman"/>
          <w:color w:val="231F20"/>
          <w:shd w:val="clear" w:color="auto" w:fill="FFFFFF"/>
        </w:rPr>
        <w:t>Destination</w:t>
      </w:r>
      <w:proofErr w:type="spellEnd"/>
      <w:r w:rsidRPr="00BB5A9F">
        <w:rPr>
          <w:rFonts w:cs="Times New Roman"/>
          <w:color w:val="231F20"/>
          <w:shd w:val="clear" w:color="auto" w:fill="FFFFFF"/>
        </w:rPr>
        <w:t xml:space="preserve"> Management </w:t>
      </w:r>
      <w:proofErr w:type="spellStart"/>
      <w:r w:rsidRPr="00BB5A9F">
        <w:rPr>
          <w:rFonts w:cs="Times New Roman"/>
          <w:color w:val="231F20"/>
          <w:shd w:val="clear" w:color="auto" w:fill="FFFFFF"/>
        </w:rPr>
        <w:t>Organization</w:t>
      </w:r>
      <w:proofErr w:type="spellEnd"/>
    </w:p>
    <w:p w14:paraId="00D65D30" w14:textId="77777777" w:rsidR="00C10789" w:rsidRDefault="00C10789" w:rsidP="00C10789">
      <w:pPr>
        <w:rPr>
          <w:rFonts w:eastAsia="Times New Roman" w:cs="Times New Roman"/>
        </w:rPr>
      </w:pPr>
      <w:r>
        <w:rPr>
          <w:rFonts w:eastAsia="Times New Roman" w:cs="Times New Roman"/>
        </w:rPr>
        <w:t>KOV- kohalik omavalitsus</w:t>
      </w:r>
    </w:p>
    <w:p w14:paraId="3AC1AA9E" w14:textId="77777777" w:rsidR="00C10789" w:rsidRDefault="00C10789" w:rsidP="00C10789">
      <w:pPr>
        <w:rPr>
          <w:rFonts w:eastAsia="Times New Roman" w:cs="Times New Roman"/>
          <w:color w:val="000000"/>
        </w:rPr>
      </w:pPr>
      <w:proofErr w:type="spellStart"/>
      <w:r w:rsidRPr="00065878">
        <w:rPr>
          <w:rFonts w:eastAsia="Times New Roman" w:cs="Times New Roman"/>
          <w:color w:val="000000"/>
        </w:rPr>
        <w:t>KuM</w:t>
      </w:r>
      <w:proofErr w:type="spellEnd"/>
      <w:r>
        <w:rPr>
          <w:rFonts w:eastAsia="Times New Roman" w:cs="Times New Roman"/>
          <w:color w:val="000000"/>
        </w:rPr>
        <w:t>- Kultuuriministeerium</w:t>
      </w:r>
    </w:p>
    <w:p w14:paraId="32BB415F" w14:textId="77777777" w:rsidR="00C10789" w:rsidRDefault="00C10789" w:rsidP="00C10789">
      <w:pPr>
        <w:rPr>
          <w:rFonts w:eastAsia="Times New Roman" w:cs="Times New Roman"/>
        </w:rPr>
      </w:pPr>
      <w:r w:rsidRPr="00065878">
        <w:rPr>
          <w:rFonts w:eastAsia="Times New Roman" w:cs="Times New Roman"/>
        </w:rPr>
        <w:t>KVAT</w:t>
      </w:r>
      <w:r>
        <w:rPr>
          <w:rFonts w:eastAsia="Times New Roman" w:cs="Times New Roman"/>
        </w:rPr>
        <w:t>- meede „Kättesaadavad kvaliteetsed avalikud teenused“</w:t>
      </w:r>
    </w:p>
    <w:p w14:paraId="47EF7A2F" w14:textId="73061D1D" w:rsidR="009A685B" w:rsidRDefault="009A685B" w:rsidP="00C10789">
      <w:pPr>
        <w:rPr>
          <w:rFonts w:eastAsia="Times New Roman" w:cs="Times New Roman"/>
        </w:rPr>
      </w:pPr>
      <w:r w:rsidRPr="006A3D38">
        <w:rPr>
          <w:rFonts w:eastAsia="Times New Roman" w:cs="Times New Roman"/>
        </w:rPr>
        <w:t>KRAV-</w:t>
      </w:r>
      <w:r w:rsidR="006A3D38" w:rsidRPr="006A3D38">
        <w:rPr>
          <w:rFonts w:eastAsia="Times New Roman" w:cs="Times New Roman"/>
        </w:rPr>
        <w:t xml:space="preserve"> </w:t>
      </w:r>
      <w:r w:rsidR="00545D0B">
        <w:rPr>
          <w:rFonts w:eastAsia="Times New Roman" w:cs="Times New Roman"/>
        </w:rPr>
        <w:t>meede „</w:t>
      </w:r>
      <w:r w:rsidR="006A3D38" w:rsidRPr="006A3D38">
        <w:rPr>
          <w:rFonts w:eastAsia="Times New Roman" w:cs="Times New Roman"/>
        </w:rPr>
        <w:t>Kohalik ja regionaalne arendusvõimekus</w:t>
      </w:r>
      <w:r w:rsidR="00545D0B">
        <w:rPr>
          <w:rFonts w:eastAsia="Times New Roman" w:cs="Times New Roman"/>
        </w:rPr>
        <w:t>“</w:t>
      </w:r>
      <w:r>
        <w:rPr>
          <w:rFonts w:eastAsia="Times New Roman" w:cs="Times New Roman"/>
        </w:rPr>
        <w:t xml:space="preserve"> </w:t>
      </w:r>
    </w:p>
    <w:p w14:paraId="01105422" w14:textId="218097D1" w:rsidR="00D76311" w:rsidRDefault="00D76311" w:rsidP="00C10789">
      <w:pPr>
        <w:rPr>
          <w:rFonts w:eastAsia="Times New Roman" w:cs="Times New Roman"/>
        </w:rPr>
      </w:pPr>
      <w:r>
        <w:rPr>
          <w:rFonts w:eastAsia="Times New Roman" w:cs="Times New Roman"/>
        </w:rPr>
        <w:t>KÜSK- SA Kodanikuühiskonna Sihtkapital</w:t>
      </w:r>
    </w:p>
    <w:p w14:paraId="593E0D7F" w14:textId="2DED0265" w:rsidR="00D76311" w:rsidRDefault="00D76311" w:rsidP="00C10789">
      <w:pPr>
        <w:rPr>
          <w:rFonts w:eastAsia="Times New Roman" w:cs="Times New Roman"/>
        </w:rPr>
      </w:pPr>
      <w:r>
        <w:rPr>
          <w:rFonts w:eastAsia="Times New Roman" w:cs="Times New Roman"/>
        </w:rPr>
        <w:t>LEADER- Euroopa Liidu toetusprogramm</w:t>
      </w:r>
    </w:p>
    <w:p w14:paraId="0D077847" w14:textId="07BD1B84" w:rsidR="00D76311" w:rsidRDefault="00D76311" w:rsidP="00C10789">
      <w:pPr>
        <w:rPr>
          <w:rFonts w:eastAsia="Times New Roman" w:cs="Times New Roman"/>
        </w:rPr>
      </w:pPr>
      <w:r>
        <w:rPr>
          <w:rFonts w:eastAsia="Times New Roman" w:cs="Times New Roman"/>
        </w:rPr>
        <w:t>MAK- Maakondlik arenduskeskus</w:t>
      </w:r>
    </w:p>
    <w:p w14:paraId="54C7B3E0" w14:textId="0904824D" w:rsidR="00C10789" w:rsidRDefault="00C10789" w:rsidP="00C10789">
      <w:pPr>
        <w:rPr>
          <w:rFonts w:eastAsia="Times New Roman" w:cs="Times New Roman"/>
        </w:rPr>
      </w:pPr>
      <w:r w:rsidRPr="00065878">
        <w:rPr>
          <w:rFonts w:eastAsia="Times New Roman" w:cs="Times New Roman"/>
        </w:rPr>
        <w:t>MARO</w:t>
      </w:r>
      <w:r>
        <w:rPr>
          <w:rFonts w:eastAsia="Times New Roman" w:cs="Times New Roman"/>
        </w:rPr>
        <w:t>- maakondlik arendusorganisatsioon</w:t>
      </w:r>
    </w:p>
    <w:p w14:paraId="6DF07AF4" w14:textId="6638C5A2" w:rsidR="00D76311" w:rsidRPr="00D76311" w:rsidRDefault="00C10789" w:rsidP="00C10789">
      <w:pPr>
        <w:rPr>
          <w:rFonts w:eastAsia="Times New Roman" w:cs="Times New Roman"/>
        </w:rPr>
      </w:pPr>
      <w:r>
        <w:rPr>
          <w:rFonts w:eastAsia="Times New Roman" w:cs="Times New Roman"/>
          <w:iCs/>
        </w:rPr>
        <w:t xml:space="preserve">MATA- </w:t>
      </w:r>
      <w:r>
        <w:rPr>
          <w:rFonts w:eastAsia="Times New Roman" w:cs="Times New Roman"/>
        </w:rPr>
        <w:t>m</w:t>
      </w:r>
      <w:r w:rsidRPr="00065878">
        <w:rPr>
          <w:rFonts w:eastAsia="Times New Roman" w:cs="Times New Roman"/>
        </w:rPr>
        <w:t>aakonna arengustrateegia elluviimise toetus</w:t>
      </w:r>
      <w:r w:rsidR="00D76311">
        <w:rPr>
          <w:rFonts w:cs="Times New Roman"/>
        </w:rPr>
        <w:t xml:space="preserve"> </w:t>
      </w:r>
    </w:p>
    <w:p w14:paraId="6C1CB5C5" w14:textId="69228FB8" w:rsidR="00C10789" w:rsidRDefault="00C10789" w:rsidP="00C10789">
      <w:pPr>
        <w:rPr>
          <w:rFonts w:cs="Times New Roman"/>
        </w:rPr>
      </w:pPr>
      <w:r w:rsidRPr="00065878">
        <w:rPr>
          <w:rFonts w:cs="Times New Roman"/>
        </w:rPr>
        <w:t>MKM</w:t>
      </w:r>
      <w:r>
        <w:rPr>
          <w:rFonts w:cs="Times New Roman"/>
        </w:rPr>
        <w:t xml:space="preserve">- </w:t>
      </w:r>
      <w:r w:rsidRPr="00CE04C4">
        <w:rPr>
          <w:rFonts w:cs="Times New Roman"/>
        </w:rPr>
        <w:t>Majandus- ja Kommunikatsiooniministeerium</w:t>
      </w:r>
    </w:p>
    <w:p w14:paraId="24763DC8" w14:textId="77777777" w:rsidR="00C10789" w:rsidRDefault="00C10789" w:rsidP="00C10789">
      <w:pPr>
        <w:rPr>
          <w:rFonts w:eastAsia="Times New Roman" w:cs="Times New Roman"/>
          <w:color w:val="000000"/>
        </w:rPr>
      </w:pPr>
      <w:r>
        <w:rPr>
          <w:rFonts w:eastAsia="Times New Roman" w:cs="Times New Roman"/>
          <w:color w:val="000000"/>
        </w:rPr>
        <w:t>MTÜ- mittetulundusühing</w:t>
      </w:r>
    </w:p>
    <w:p w14:paraId="672CD4D5" w14:textId="77777777" w:rsidR="00C10789" w:rsidRDefault="00C10789" w:rsidP="00C10789">
      <w:pPr>
        <w:rPr>
          <w:rFonts w:eastAsia="Times New Roman" w:cs="Times New Roman"/>
        </w:rPr>
      </w:pPr>
      <w:r>
        <w:rPr>
          <w:rFonts w:eastAsia="Times New Roman" w:cs="Times New Roman"/>
        </w:rPr>
        <w:lastRenderedPageBreak/>
        <w:t xml:space="preserve">Nõukoda- Järva maakonna arengustrateegias nimetatud vastava valdkonna nõukoda </w:t>
      </w:r>
    </w:p>
    <w:p w14:paraId="3DEDCB8B" w14:textId="77777777" w:rsidR="00C10789" w:rsidRDefault="00C10789" w:rsidP="00C10789">
      <w:pPr>
        <w:rPr>
          <w:rFonts w:eastAsia="Times New Roman" w:cs="Times New Roman"/>
        </w:rPr>
      </w:pPr>
      <w:r w:rsidRPr="00065878">
        <w:rPr>
          <w:rFonts w:eastAsia="Times New Roman" w:cs="Times New Roman"/>
        </w:rPr>
        <w:t>OVL</w:t>
      </w:r>
      <w:r>
        <w:rPr>
          <w:rFonts w:eastAsia="Times New Roman" w:cs="Times New Roman"/>
        </w:rPr>
        <w:t>- omavalitsuste liit</w:t>
      </w:r>
    </w:p>
    <w:p w14:paraId="66A65701" w14:textId="77777777" w:rsidR="00C10789" w:rsidRDefault="00C10789" w:rsidP="00C10789">
      <w:pPr>
        <w:rPr>
          <w:rFonts w:eastAsia="Times New Roman" w:cs="Times New Roman"/>
        </w:rPr>
      </w:pPr>
      <w:r w:rsidRPr="00065878">
        <w:rPr>
          <w:rFonts w:eastAsia="Times New Roman" w:cs="Times New Roman"/>
        </w:rPr>
        <w:t>PEEK</w:t>
      </w:r>
      <w:r>
        <w:rPr>
          <w:rFonts w:eastAsia="Times New Roman" w:cs="Times New Roman"/>
        </w:rPr>
        <w:t>- meede „Atraktiivne piirkondlik ettevõtlus- ja elukeskkond“</w:t>
      </w:r>
    </w:p>
    <w:p w14:paraId="50631433" w14:textId="297F6940" w:rsidR="00D76311" w:rsidRDefault="00D76311" w:rsidP="00C10789">
      <w:pPr>
        <w:rPr>
          <w:rFonts w:eastAsia="Times New Roman" w:cs="Times New Roman"/>
        </w:rPr>
      </w:pPr>
      <w:r>
        <w:rPr>
          <w:rFonts w:eastAsia="Times New Roman" w:cs="Times New Roman"/>
        </w:rPr>
        <w:t>PPA- Politsei- ja Piirivalveamet</w:t>
      </w:r>
    </w:p>
    <w:p w14:paraId="1664B475" w14:textId="4FD2430C" w:rsidR="00C10789" w:rsidRDefault="00C10789" w:rsidP="00C10789">
      <w:pPr>
        <w:rPr>
          <w:rFonts w:eastAsia="Times New Roman" w:cs="Times New Roman"/>
        </w:rPr>
      </w:pPr>
      <w:r>
        <w:rPr>
          <w:rFonts w:eastAsia="Times New Roman" w:cs="Times New Roman"/>
        </w:rPr>
        <w:t>REM- Regionaal- ja põllumajandusministeerium</w:t>
      </w:r>
    </w:p>
    <w:p w14:paraId="306B9FFB" w14:textId="77777777" w:rsidR="00C10789" w:rsidRDefault="00C10789" w:rsidP="00C10789">
      <w:pPr>
        <w:rPr>
          <w:rFonts w:eastAsia="Times New Roman" w:cs="Times New Roman"/>
        </w:rPr>
      </w:pPr>
      <w:r>
        <w:rPr>
          <w:rFonts w:eastAsia="Times New Roman" w:cs="Times New Roman"/>
        </w:rPr>
        <w:t>SA- Sihtasutus Järvamaa</w:t>
      </w:r>
    </w:p>
    <w:p w14:paraId="688CDE70" w14:textId="6E305C48" w:rsidR="00D76311" w:rsidRDefault="00D76311" w:rsidP="00C10789">
      <w:pPr>
        <w:rPr>
          <w:rFonts w:eastAsia="Times New Roman" w:cs="Times New Roman"/>
        </w:rPr>
      </w:pPr>
      <w:r>
        <w:rPr>
          <w:rFonts w:eastAsia="Times New Roman" w:cs="Times New Roman"/>
        </w:rPr>
        <w:t>VH- vanemaharidus</w:t>
      </w:r>
    </w:p>
    <w:p w14:paraId="2A17A37C" w14:textId="77777777" w:rsidR="00C10789" w:rsidRPr="00E26E26" w:rsidRDefault="00C10789">
      <w:pPr>
        <w:rPr>
          <w:sz w:val="18"/>
          <w:szCs w:val="18"/>
        </w:rPr>
      </w:pPr>
    </w:p>
    <w:sectPr w:rsidR="00C10789" w:rsidRPr="00E26E26" w:rsidSect="00CB54CB">
      <w:pgSz w:w="16838" w:h="11906" w:orient="landscape"/>
      <w:pgMar w:top="720" w:right="1103"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altName w:val="Calibri"/>
    <w:charset w:val="4D"/>
    <w:family w:val="auto"/>
    <w:pitch w:val="variable"/>
    <w:sig w:usb0="2000020F" w:usb1="00000003"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AA6"/>
    <w:rsid w:val="00001FDA"/>
    <w:rsid w:val="000055FE"/>
    <w:rsid w:val="00013BB7"/>
    <w:rsid w:val="00052C62"/>
    <w:rsid w:val="000605CA"/>
    <w:rsid w:val="00061414"/>
    <w:rsid w:val="000711F7"/>
    <w:rsid w:val="00072C5A"/>
    <w:rsid w:val="00085FB5"/>
    <w:rsid w:val="000C4F71"/>
    <w:rsid w:val="000E2A28"/>
    <w:rsid w:val="000E3DFC"/>
    <w:rsid w:val="000E3E0B"/>
    <w:rsid w:val="000F0A63"/>
    <w:rsid w:val="00121760"/>
    <w:rsid w:val="00123E71"/>
    <w:rsid w:val="00135A2D"/>
    <w:rsid w:val="001511E7"/>
    <w:rsid w:val="001574CD"/>
    <w:rsid w:val="0017705C"/>
    <w:rsid w:val="001822CC"/>
    <w:rsid w:val="0018749A"/>
    <w:rsid w:val="001A231B"/>
    <w:rsid w:val="001A7E6F"/>
    <w:rsid w:val="001D76C6"/>
    <w:rsid w:val="001E1989"/>
    <w:rsid w:val="001E6740"/>
    <w:rsid w:val="001F397F"/>
    <w:rsid w:val="00203A0B"/>
    <w:rsid w:val="002177CF"/>
    <w:rsid w:val="00245B6F"/>
    <w:rsid w:val="002531BA"/>
    <w:rsid w:val="00254296"/>
    <w:rsid w:val="00266086"/>
    <w:rsid w:val="00271B8B"/>
    <w:rsid w:val="00282DB0"/>
    <w:rsid w:val="002A1C00"/>
    <w:rsid w:val="002B6268"/>
    <w:rsid w:val="002B7004"/>
    <w:rsid w:val="002F0BF9"/>
    <w:rsid w:val="0030235F"/>
    <w:rsid w:val="003354C9"/>
    <w:rsid w:val="00346E88"/>
    <w:rsid w:val="00371EBD"/>
    <w:rsid w:val="003758BF"/>
    <w:rsid w:val="00384E91"/>
    <w:rsid w:val="003A0318"/>
    <w:rsid w:val="003A7E0A"/>
    <w:rsid w:val="003B000F"/>
    <w:rsid w:val="003B0BFE"/>
    <w:rsid w:val="003B0DA0"/>
    <w:rsid w:val="003D0C2B"/>
    <w:rsid w:val="003D0E4D"/>
    <w:rsid w:val="003D28A7"/>
    <w:rsid w:val="003D2C28"/>
    <w:rsid w:val="003D708B"/>
    <w:rsid w:val="003E43B8"/>
    <w:rsid w:val="003E4417"/>
    <w:rsid w:val="003F0BA5"/>
    <w:rsid w:val="00413363"/>
    <w:rsid w:val="00414DDE"/>
    <w:rsid w:val="00415BEC"/>
    <w:rsid w:val="00431914"/>
    <w:rsid w:val="0043287C"/>
    <w:rsid w:val="00462BB2"/>
    <w:rsid w:val="00470F25"/>
    <w:rsid w:val="0047573A"/>
    <w:rsid w:val="004A1608"/>
    <w:rsid w:val="004A2648"/>
    <w:rsid w:val="004B5F5C"/>
    <w:rsid w:val="004C6F59"/>
    <w:rsid w:val="004D4D4D"/>
    <w:rsid w:val="00505645"/>
    <w:rsid w:val="00511E7B"/>
    <w:rsid w:val="00523085"/>
    <w:rsid w:val="00523EF9"/>
    <w:rsid w:val="005272CE"/>
    <w:rsid w:val="00532F1D"/>
    <w:rsid w:val="00535C4E"/>
    <w:rsid w:val="0053620F"/>
    <w:rsid w:val="00536B64"/>
    <w:rsid w:val="0054024C"/>
    <w:rsid w:val="00541928"/>
    <w:rsid w:val="00545D0B"/>
    <w:rsid w:val="00546D9F"/>
    <w:rsid w:val="005601BE"/>
    <w:rsid w:val="005604B2"/>
    <w:rsid w:val="00585114"/>
    <w:rsid w:val="00591232"/>
    <w:rsid w:val="005966C1"/>
    <w:rsid w:val="005A0261"/>
    <w:rsid w:val="005C0F7C"/>
    <w:rsid w:val="005C1286"/>
    <w:rsid w:val="005C7B73"/>
    <w:rsid w:val="005E034B"/>
    <w:rsid w:val="00606072"/>
    <w:rsid w:val="00662CBB"/>
    <w:rsid w:val="006663E9"/>
    <w:rsid w:val="00674DAA"/>
    <w:rsid w:val="00677DDE"/>
    <w:rsid w:val="00683DAB"/>
    <w:rsid w:val="006853CB"/>
    <w:rsid w:val="00693C84"/>
    <w:rsid w:val="006952F5"/>
    <w:rsid w:val="006A3D38"/>
    <w:rsid w:val="006C547D"/>
    <w:rsid w:val="006D3370"/>
    <w:rsid w:val="007005E0"/>
    <w:rsid w:val="007126C9"/>
    <w:rsid w:val="007153AF"/>
    <w:rsid w:val="007420DC"/>
    <w:rsid w:val="007438FC"/>
    <w:rsid w:val="0076770A"/>
    <w:rsid w:val="007702DA"/>
    <w:rsid w:val="00773C48"/>
    <w:rsid w:val="00780C90"/>
    <w:rsid w:val="00794D9E"/>
    <w:rsid w:val="00797DBD"/>
    <w:rsid w:val="007C01C4"/>
    <w:rsid w:val="007D16DE"/>
    <w:rsid w:val="007D7613"/>
    <w:rsid w:val="007F1247"/>
    <w:rsid w:val="007F7CBD"/>
    <w:rsid w:val="00800DCC"/>
    <w:rsid w:val="008049E6"/>
    <w:rsid w:val="00814831"/>
    <w:rsid w:val="008159E2"/>
    <w:rsid w:val="00820A68"/>
    <w:rsid w:val="00834CBA"/>
    <w:rsid w:val="00864381"/>
    <w:rsid w:val="00866817"/>
    <w:rsid w:val="00875459"/>
    <w:rsid w:val="00875AA6"/>
    <w:rsid w:val="00884E68"/>
    <w:rsid w:val="00893A1D"/>
    <w:rsid w:val="008942B2"/>
    <w:rsid w:val="008B4D23"/>
    <w:rsid w:val="008B738F"/>
    <w:rsid w:val="008C0181"/>
    <w:rsid w:val="008C6E63"/>
    <w:rsid w:val="008D669C"/>
    <w:rsid w:val="008F6A88"/>
    <w:rsid w:val="0090204B"/>
    <w:rsid w:val="009308EC"/>
    <w:rsid w:val="00966A94"/>
    <w:rsid w:val="009716C5"/>
    <w:rsid w:val="009A1248"/>
    <w:rsid w:val="009A685B"/>
    <w:rsid w:val="009B6676"/>
    <w:rsid w:val="009C3C8F"/>
    <w:rsid w:val="009D422D"/>
    <w:rsid w:val="009D73FF"/>
    <w:rsid w:val="009E0374"/>
    <w:rsid w:val="009F709F"/>
    <w:rsid w:val="00A21AE6"/>
    <w:rsid w:val="00A2217C"/>
    <w:rsid w:val="00A35D04"/>
    <w:rsid w:val="00A51EA0"/>
    <w:rsid w:val="00A64A0C"/>
    <w:rsid w:val="00A72553"/>
    <w:rsid w:val="00A831B2"/>
    <w:rsid w:val="00A91D2F"/>
    <w:rsid w:val="00A9645F"/>
    <w:rsid w:val="00AA2EC3"/>
    <w:rsid w:val="00AB5697"/>
    <w:rsid w:val="00AC66D4"/>
    <w:rsid w:val="00AD02FA"/>
    <w:rsid w:val="00AD3F04"/>
    <w:rsid w:val="00AF7F4E"/>
    <w:rsid w:val="00B00B8C"/>
    <w:rsid w:val="00B337A6"/>
    <w:rsid w:val="00B342F7"/>
    <w:rsid w:val="00B34AE3"/>
    <w:rsid w:val="00B5430B"/>
    <w:rsid w:val="00B55E41"/>
    <w:rsid w:val="00B70A7B"/>
    <w:rsid w:val="00B74D80"/>
    <w:rsid w:val="00B77C87"/>
    <w:rsid w:val="00BC4378"/>
    <w:rsid w:val="00BC544F"/>
    <w:rsid w:val="00BE26F1"/>
    <w:rsid w:val="00BE28EA"/>
    <w:rsid w:val="00BE3542"/>
    <w:rsid w:val="00BF0595"/>
    <w:rsid w:val="00BF4DDF"/>
    <w:rsid w:val="00BF5613"/>
    <w:rsid w:val="00C05AE6"/>
    <w:rsid w:val="00C10789"/>
    <w:rsid w:val="00C25BAE"/>
    <w:rsid w:val="00C3011B"/>
    <w:rsid w:val="00C5435D"/>
    <w:rsid w:val="00C574C4"/>
    <w:rsid w:val="00C85140"/>
    <w:rsid w:val="00C96915"/>
    <w:rsid w:val="00CA1BAF"/>
    <w:rsid w:val="00CA2BA9"/>
    <w:rsid w:val="00CB1E60"/>
    <w:rsid w:val="00CB54CB"/>
    <w:rsid w:val="00CE2802"/>
    <w:rsid w:val="00CF4F38"/>
    <w:rsid w:val="00D01F83"/>
    <w:rsid w:val="00D02BCF"/>
    <w:rsid w:val="00D12C87"/>
    <w:rsid w:val="00D27FEC"/>
    <w:rsid w:val="00D4330B"/>
    <w:rsid w:val="00D76311"/>
    <w:rsid w:val="00D7684F"/>
    <w:rsid w:val="00D93132"/>
    <w:rsid w:val="00D944B3"/>
    <w:rsid w:val="00DA10F7"/>
    <w:rsid w:val="00DA2D23"/>
    <w:rsid w:val="00DA3FC4"/>
    <w:rsid w:val="00DC5490"/>
    <w:rsid w:val="00DF7476"/>
    <w:rsid w:val="00E05C31"/>
    <w:rsid w:val="00E140F8"/>
    <w:rsid w:val="00E147BD"/>
    <w:rsid w:val="00E2393A"/>
    <w:rsid w:val="00E26E26"/>
    <w:rsid w:val="00E32646"/>
    <w:rsid w:val="00E450CB"/>
    <w:rsid w:val="00E51389"/>
    <w:rsid w:val="00E518B7"/>
    <w:rsid w:val="00E52827"/>
    <w:rsid w:val="00E6732A"/>
    <w:rsid w:val="00E75B04"/>
    <w:rsid w:val="00E812E8"/>
    <w:rsid w:val="00E82741"/>
    <w:rsid w:val="00E82810"/>
    <w:rsid w:val="00E95735"/>
    <w:rsid w:val="00E9668F"/>
    <w:rsid w:val="00E96DBE"/>
    <w:rsid w:val="00EA38EF"/>
    <w:rsid w:val="00EA4155"/>
    <w:rsid w:val="00ED02FF"/>
    <w:rsid w:val="00EE2FC5"/>
    <w:rsid w:val="00EE5DFC"/>
    <w:rsid w:val="00EF27E4"/>
    <w:rsid w:val="00F16B34"/>
    <w:rsid w:val="00F36422"/>
    <w:rsid w:val="00F37CD2"/>
    <w:rsid w:val="00F4526D"/>
    <w:rsid w:val="00F53443"/>
    <w:rsid w:val="00FC00CD"/>
    <w:rsid w:val="00FC0E5C"/>
    <w:rsid w:val="00FC3185"/>
    <w:rsid w:val="00FC360C"/>
    <w:rsid w:val="00FC6581"/>
    <w:rsid w:val="00FD1E54"/>
    <w:rsid w:val="00FD3B1F"/>
    <w:rsid w:val="00FF4D88"/>
    <w:rsid w:val="00FF67D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90FFB"/>
  <w15:chartTrackingRefBased/>
  <w15:docId w15:val="{B94625A9-6DF3-6A47-A109-7FD33FB98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kern w:val="2"/>
        <w:sz w:val="24"/>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5A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75A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75AA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5AA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75AA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75AA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75AA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75AA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75AA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AA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5A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5AA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5AA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75AA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75AA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75AA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75AA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75AA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75A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5A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5AA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5AA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75AA6"/>
    <w:pPr>
      <w:spacing w:before="160"/>
      <w:jc w:val="center"/>
    </w:pPr>
    <w:rPr>
      <w:i/>
      <w:iCs/>
      <w:color w:val="404040" w:themeColor="text1" w:themeTint="BF"/>
    </w:rPr>
  </w:style>
  <w:style w:type="character" w:customStyle="1" w:styleId="QuoteChar">
    <w:name w:val="Quote Char"/>
    <w:basedOn w:val="DefaultParagraphFont"/>
    <w:link w:val="Quote"/>
    <w:uiPriority w:val="29"/>
    <w:rsid w:val="00875AA6"/>
    <w:rPr>
      <w:i/>
      <w:iCs/>
      <w:color w:val="404040" w:themeColor="text1" w:themeTint="BF"/>
    </w:rPr>
  </w:style>
  <w:style w:type="paragraph" w:styleId="ListParagraph">
    <w:name w:val="List Paragraph"/>
    <w:basedOn w:val="Normal"/>
    <w:uiPriority w:val="34"/>
    <w:qFormat/>
    <w:rsid w:val="00875AA6"/>
    <w:pPr>
      <w:ind w:left="720"/>
      <w:contextualSpacing/>
    </w:pPr>
  </w:style>
  <w:style w:type="character" w:styleId="IntenseEmphasis">
    <w:name w:val="Intense Emphasis"/>
    <w:basedOn w:val="DefaultParagraphFont"/>
    <w:uiPriority w:val="21"/>
    <w:qFormat/>
    <w:rsid w:val="00875AA6"/>
    <w:rPr>
      <w:i/>
      <w:iCs/>
      <w:color w:val="2F5496" w:themeColor="accent1" w:themeShade="BF"/>
    </w:rPr>
  </w:style>
  <w:style w:type="paragraph" w:styleId="IntenseQuote">
    <w:name w:val="Intense Quote"/>
    <w:basedOn w:val="Normal"/>
    <w:next w:val="Normal"/>
    <w:link w:val="IntenseQuoteChar"/>
    <w:uiPriority w:val="30"/>
    <w:qFormat/>
    <w:rsid w:val="00875A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5AA6"/>
    <w:rPr>
      <w:i/>
      <w:iCs/>
      <w:color w:val="2F5496" w:themeColor="accent1" w:themeShade="BF"/>
    </w:rPr>
  </w:style>
  <w:style w:type="character" w:styleId="IntenseReference">
    <w:name w:val="Intense Reference"/>
    <w:basedOn w:val="DefaultParagraphFont"/>
    <w:uiPriority w:val="32"/>
    <w:qFormat/>
    <w:rsid w:val="00875AA6"/>
    <w:rPr>
      <w:b/>
      <w:bCs/>
      <w:smallCaps/>
      <w:color w:val="2F5496" w:themeColor="accent1" w:themeShade="BF"/>
      <w:spacing w:val="5"/>
    </w:rPr>
  </w:style>
  <w:style w:type="character" w:styleId="Hyperlink">
    <w:name w:val="Hyperlink"/>
    <w:basedOn w:val="DefaultParagraphFont"/>
    <w:uiPriority w:val="99"/>
    <w:semiHidden/>
    <w:unhideWhenUsed/>
    <w:rsid w:val="00875AA6"/>
    <w:rPr>
      <w:color w:val="0563C1"/>
      <w:u w:val="single"/>
    </w:rPr>
  </w:style>
  <w:style w:type="character" w:styleId="FollowedHyperlink">
    <w:name w:val="FollowedHyperlink"/>
    <w:basedOn w:val="DefaultParagraphFont"/>
    <w:uiPriority w:val="99"/>
    <w:semiHidden/>
    <w:unhideWhenUsed/>
    <w:rsid w:val="00875AA6"/>
    <w:rPr>
      <w:color w:val="954F72"/>
      <w:u w:val="single"/>
    </w:rPr>
  </w:style>
  <w:style w:type="paragraph" w:customStyle="1" w:styleId="msonormal0">
    <w:name w:val="msonormal"/>
    <w:basedOn w:val="Normal"/>
    <w:rsid w:val="00875AA6"/>
    <w:pPr>
      <w:spacing w:before="100" w:beforeAutospacing="1" w:after="100" w:afterAutospacing="1" w:line="240" w:lineRule="auto"/>
    </w:pPr>
    <w:rPr>
      <w:rFonts w:eastAsia="Times New Roman" w:cs="Times New Roman"/>
      <w:kern w:val="0"/>
      <w:szCs w:val="24"/>
      <w:lang w:eastAsia="et-EE"/>
      <w14:ligatures w14:val="none"/>
    </w:rPr>
  </w:style>
  <w:style w:type="paragraph" w:customStyle="1" w:styleId="font5">
    <w:name w:val="font5"/>
    <w:basedOn w:val="Normal"/>
    <w:rsid w:val="00875AA6"/>
    <w:pPr>
      <w:spacing w:before="100" w:beforeAutospacing="1" w:after="100" w:afterAutospacing="1" w:line="240" w:lineRule="auto"/>
    </w:pPr>
    <w:rPr>
      <w:rFonts w:ascii="Montserrat" w:eastAsia="Times New Roman" w:hAnsi="Montserrat" w:cs="Times New Roman"/>
      <w:color w:val="000000"/>
      <w:kern w:val="0"/>
      <w:sz w:val="20"/>
      <w:szCs w:val="20"/>
      <w:lang w:eastAsia="et-EE"/>
      <w14:ligatures w14:val="none"/>
    </w:rPr>
  </w:style>
  <w:style w:type="paragraph" w:customStyle="1" w:styleId="font6">
    <w:name w:val="font6"/>
    <w:basedOn w:val="Normal"/>
    <w:rsid w:val="00875AA6"/>
    <w:pPr>
      <w:spacing w:before="100" w:beforeAutospacing="1" w:after="100" w:afterAutospacing="1" w:line="240" w:lineRule="auto"/>
    </w:pPr>
    <w:rPr>
      <w:rFonts w:ascii="Montserrat" w:eastAsia="Times New Roman" w:hAnsi="Montserrat" w:cs="Times New Roman"/>
      <w:b/>
      <w:bCs/>
      <w:i/>
      <w:iCs/>
      <w:color w:val="000000"/>
      <w:kern w:val="0"/>
      <w:sz w:val="20"/>
      <w:szCs w:val="20"/>
      <w:lang w:eastAsia="et-EE"/>
      <w14:ligatures w14:val="none"/>
    </w:rPr>
  </w:style>
  <w:style w:type="paragraph" w:customStyle="1" w:styleId="font7">
    <w:name w:val="font7"/>
    <w:basedOn w:val="Normal"/>
    <w:rsid w:val="00875AA6"/>
    <w:pPr>
      <w:spacing w:before="100" w:beforeAutospacing="1" w:after="100" w:afterAutospacing="1" w:line="240" w:lineRule="auto"/>
    </w:pPr>
    <w:rPr>
      <w:rFonts w:ascii="Montserrat" w:eastAsia="Times New Roman" w:hAnsi="Montserrat" w:cs="Times New Roman"/>
      <w:b/>
      <w:bCs/>
      <w:i/>
      <w:iCs/>
      <w:color w:val="000000"/>
      <w:kern w:val="0"/>
      <w:sz w:val="20"/>
      <w:szCs w:val="20"/>
      <w:lang w:eastAsia="et-EE"/>
      <w14:ligatures w14:val="none"/>
    </w:rPr>
  </w:style>
  <w:style w:type="paragraph" w:customStyle="1" w:styleId="font8">
    <w:name w:val="font8"/>
    <w:basedOn w:val="Normal"/>
    <w:rsid w:val="00875AA6"/>
    <w:pPr>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font9">
    <w:name w:val="font9"/>
    <w:basedOn w:val="Normal"/>
    <w:rsid w:val="00875AA6"/>
    <w:pPr>
      <w:spacing w:before="100" w:beforeAutospacing="1" w:after="100" w:afterAutospacing="1" w:line="240" w:lineRule="auto"/>
    </w:pPr>
    <w:rPr>
      <w:rFonts w:ascii="Montserrat" w:eastAsia="Times New Roman" w:hAnsi="Montserrat" w:cs="Times New Roman"/>
      <w:b/>
      <w:bCs/>
      <w:i/>
      <w:iCs/>
      <w:kern w:val="0"/>
      <w:sz w:val="20"/>
      <w:szCs w:val="20"/>
      <w:lang w:eastAsia="et-EE"/>
      <w14:ligatures w14:val="none"/>
    </w:rPr>
  </w:style>
  <w:style w:type="paragraph" w:customStyle="1" w:styleId="font10">
    <w:name w:val="font10"/>
    <w:basedOn w:val="Normal"/>
    <w:rsid w:val="00875AA6"/>
    <w:pPr>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font11">
    <w:name w:val="font11"/>
    <w:basedOn w:val="Normal"/>
    <w:rsid w:val="00875AA6"/>
    <w:pPr>
      <w:spacing w:before="100" w:beforeAutospacing="1" w:after="100" w:afterAutospacing="1" w:line="240" w:lineRule="auto"/>
    </w:pPr>
    <w:rPr>
      <w:rFonts w:ascii="Montserrat" w:eastAsia="Times New Roman" w:hAnsi="Montserrat" w:cs="Times New Roman"/>
      <w:color w:val="375623"/>
      <w:kern w:val="0"/>
      <w:sz w:val="20"/>
      <w:szCs w:val="20"/>
      <w:lang w:eastAsia="et-EE"/>
      <w14:ligatures w14:val="none"/>
    </w:rPr>
  </w:style>
  <w:style w:type="paragraph" w:customStyle="1" w:styleId="font12">
    <w:name w:val="font12"/>
    <w:basedOn w:val="Normal"/>
    <w:rsid w:val="00875AA6"/>
    <w:pPr>
      <w:spacing w:before="100" w:beforeAutospacing="1" w:after="100" w:afterAutospacing="1" w:line="240" w:lineRule="auto"/>
    </w:pPr>
    <w:rPr>
      <w:rFonts w:ascii="Montserrat" w:eastAsia="Times New Roman" w:hAnsi="Montserrat" w:cs="Times New Roman"/>
      <w:color w:val="548235"/>
      <w:kern w:val="0"/>
      <w:sz w:val="20"/>
      <w:szCs w:val="20"/>
      <w:lang w:eastAsia="et-EE"/>
      <w14:ligatures w14:val="none"/>
    </w:rPr>
  </w:style>
  <w:style w:type="paragraph" w:customStyle="1" w:styleId="xl65">
    <w:name w:val="xl65"/>
    <w:basedOn w:val="Normal"/>
    <w:rsid w:val="00875AA6"/>
    <w:pPr>
      <w:pBdr>
        <w:left w:val="single" w:sz="8" w:space="0" w:color="auto"/>
      </w:pBdr>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66">
    <w:name w:val="xl66"/>
    <w:basedOn w:val="Normal"/>
    <w:rsid w:val="00875AA6"/>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67">
    <w:name w:val="xl67"/>
    <w:basedOn w:val="Normal"/>
    <w:rsid w:val="00875AA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68">
    <w:name w:val="xl68"/>
    <w:basedOn w:val="Normal"/>
    <w:rsid w:val="00875AA6"/>
    <w:pPr>
      <w:pBdr>
        <w:top w:val="single" w:sz="8" w:space="0" w:color="auto"/>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69">
    <w:name w:val="xl69"/>
    <w:basedOn w:val="Normal"/>
    <w:rsid w:val="00875AA6"/>
    <w:pPr>
      <w:pBdr>
        <w:top w:val="single" w:sz="8" w:space="0" w:color="auto"/>
        <w:left w:val="single" w:sz="8" w:space="0" w:color="auto"/>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70">
    <w:name w:val="xl70"/>
    <w:basedOn w:val="Normal"/>
    <w:rsid w:val="00875AA6"/>
    <w:pPr>
      <w:pBdr>
        <w:top w:val="single" w:sz="8" w:space="0" w:color="000000"/>
        <w:left w:val="single" w:sz="8" w:space="0" w:color="auto"/>
        <w:bottom w:val="single" w:sz="8" w:space="0" w:color="000000"/>
      </w:pBdr>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71">
    <w:name w:val="xl71"/>
    <w:basedOn w:val="Normal"/>
    <w:rsid w:val="00875AA6"/>
    <w:pPr>
      <w:pBdr>
        <w:top w:val="single" w:sz="8" w:space="0" w:color="000000"/>
        <w:left w:val="single" w:sz="8" w:space="0" w:color="auto"/>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72">
    <w:name w:val="xl72"/>
    <w:basedOn w:val="Normal"/>
    <w:rsid w:val="00875AA6"/>
    <w:pPr>
      <w:pBdr>
        <w:top w:val="single" w:sz="8" w:space="0" w:color="000000"/>
        <w:left w:val="single" w:sz="8" w:space="0" w:color="auto"/>
        <w:bottom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73">
    <w:name w:val="xl73"/>
    <w:basedOn w:val="Normal"/>
    <w:rsid w:val="00875AA6"/>
    <w:pPr>
      <w:pBdr>
        <w:lef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74">
    <w:name w:val="xl74"/>
    <w:basedOn w:val="Normal"/>
    <w:rsid w:val="00875AA6"/>
    <w:pPr>
      <w:pBdr>
        <w:top w:val="single" w:sz="8" w:space="0" w:color="000000"/>
        <w:lef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75">
    <w:name w:val="xl75"/>
    <w:basedOn w:val="Normal"/>
    <w:rsid w:val="00875AA6"/>
    <w:pPr>
      <w:pBdr>
        <w:left w:val="single" w:sz="8" w:space="0" w:color="000000"/>
        <w:bottom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76">
    <w:name w:val="xl76"/>
    <w:basedOn w:val="Normal"/>
    <w:rsid w:val="00875AA6"/>
    <w:pPr>
      <w:pBdr>
        <w:top w:val="single" w:sz="8" w:space="0" w:color="auto"/>
        <w:lef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77">
    <w:name w:val="xl77"/>
    <w:basedOn w:val="Normal"/>
    <w:rsid w:val="00875AA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78">
    <w:name w:val="xl78"/>
    <w:basedOn w:val="Normal"/>
    <w:rsid w:val="00875AA6"/>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79">
    <w:name w:val="xl79"/>
    <w:basedOn w:val="Normal"/>
    <w:rsid w:val="00875AA6"/>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80">
    <w:name w:val="xl80"/>
    <w:basedOn w:val="Normal"/>
    <w:rsid w:val="00875AA6"/>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81">
    <w:name w:val="xl81"/>
    <w:basedOn w:val="Normal"/>
    <w:rsid w:val="00875AA6"/>
    <w:pPr>
      <w:pBdr>
        <w:top w:val="single" w:sz="8" w:space="0" w:color="000000"/>
        <w:left w:val="single" w:sz="8" w:space="0" w:color="auto"/>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82">
    <w:name w:val="xl82"/>
    <w:basedOn w:val="Normal"/>
    <w:rsid w:val="00875AA6"/>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83">
    <w:name w:val="xl83"/>
    <w:basedOn w:val="Normal"/>
    <w:rsid w:val="00875AA6"/>
    <w:pPr>
      <w:pBdr>
        <w:left w:val="single" w:sz="8" w:space="0" w:color="000000"/>
        <w:bottom w:val="single" w:sz="8" w:space="0" w:color="000000"/>
        <w:right w:val="single" w:sz="8" w:space="0" w:color="000000"/>
      </w:pBdr>
      <w:shd w:val="clear" w:color="000000" w:fill="FFEE01"/>
      <w:spacing w:before="100" w:beforeAutospacing="1" w:after="100" w:afterAutospacing="1" w:line="240" w:lineRule="auto"/>
      <w:jc w:val="center"/>
      <w:textAlignment w:val="center"/>
    </w:pPr>
    <w:rPr>
      <w:rFonts w:ascii="Montserrat" w:eastAsia="Times New Roman" w:hAnsi="Montserrat" w:cs="Times New Roman"/>
      <w:b/>
      <w:bCs/>
      <w:kern w:val="0"/>
      <w:sz w:val="20"/>
      <w:szCs w:val="20"/>
      <w:lang w:eastAsia="et-EE"/>
      <w14:ligatures w14:val="none"/>
    </w:rPr>
  </w:style>
  <w:style w:type="paragraph" w:customStyle="1" w:styleId="xl84">
    <w:name w:val="xl84"/>
    <w:basedOn w:val="Normal"/>
    <w:rsid w:val="00875AA6"/>
    <w:pPr>
      <w:pBdr>
        <w:left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b/>
      <w:bCs/>
      <w:kern w:val="0"/>
      <w:sz w:val="20"/>
      <w:szCs w:val="20"/>
      <w:lang w:eastAsia="et-EE"/>
      <w14:ligatures w14:val="none"/>
    </w:rPr>
  </w:style>
  <w:style w:type="paragraph" w:customStyle="1" w:styleId="xl85">
    <w:name w:val="xl85"/>
    <w:basedOn w:val="Normal"/>
    <w:rsid w:val="00875AA6"/>
    <w:pPr>
      <w:pBdr>
        <w:top w:val="single" w:sz="8" w:space="0" w:color="000000"/>
        <w:left w:val="single" w:sz="8" w:space="0" w:color="auto"/>
        <w:bottom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86">
    <w:name w:val="xl86"/>
    <w:basedOn w:val="Normal"/>
    <w:rsid w:val="00875AA6"/>
    <w:pPr>
      <w:pBdr>
        <w:left w:val="single" w:sz="8" w:space="0" w:color="auto"/>
        <w:bottom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87">
    <w:name w:val="xl87"/>
    <w:basedOn w:val="Normal"/>
    <w:rsid w:val="00875AA6"/>
    <w:pPr>
      <w:pBdr>
        <w:top w:val="single" w:sz="8" w:space="0" w:color="000000"/>
        <w:left w:val="single" w:sz="8" w:space="0" w:color="auto"/>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88">
    <w:name w:val="xl88"/>
    <w:basedOn w:val="Normal"/>
    <w:rsid w:val="00875AA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89">
    <w:name w:val="xl89"/>
    <w:basedOn w:val="Normal"/>
    <w:rsid w:val="00875AA6"/>
    <w:pPr>
      <w:pBdr>
        <w:lef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90">
    <w:name w:val="xl90"/>
    <w:basedOn w:val="Normal"/>
    <w:rsid w:val="00875AA6"/>
    <w:pPr>
      <w:pBdr>
        <w:left w:val="single" w:sz="8" w:space="0" w:color="000000"/>
        <w:bottom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91">
    <w:name w:val="xl91"/>
    <w:basedOn w:val="Normal"/>
    <w:rsid w:val="00875AA6"/>
    <w:pPr>
      <w:pBdr>
        <w:top w:val="single" w:sz="8" w:space="0" w:color="000000"/>
        <w:left w:val="single" w:sz="8" w:space="0" w:color="auto"/>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92">
    <w:name w:val="xl92"/>
    <w:basedOn w:val="Normal"/>
    <w:rsid w:val="00875AA6"/>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93">
    <w:name w:val="xl93"/>
    <w:basedOn w:val="Normal"/>
    <w:rsid w:val="00875AA6"/>
    <w:pPr>
      <w:pBdr>
        <w:top w:val="single" w:sz="8" w:space="0" w:color="000000"/>
        <w:lef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94">
    <w:name w:val="xl94"/>
    <w:basedOn w:val="Normal"/>
    <w:rsid w:val="00875AA6"/>
    <w:pPr>
      <w:pBdr>
        <w:lef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95">
    <w:name w:val="xl95"/>
    <w:basedOn w:val="Normal"/>
    <w:rsid w:val="00875AA6"/>
    <w:pPr>
      <w:pBdr>
        <w:top w:val="single" w:sz="8" w:space="0" w:color="000000"/>
        <w:left w:val="single" w:sz="8" w:space="0" w:color="auto"/>
        <w:bottom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96">
    <w:name w:val="xl96"/>
    <w:basedOn w:val="Normal"/>
    <w:rsid w:val="00875AA6"/>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97">
    <w:name w:val="xl97"/>
    <w:basedOn w:val="Normal"/>
    <w:rsid w:val="00875AA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98">
    <w:name w:val="xl98"/>
    <w:basedOn w:val="Normal"/>
    <w:rsid w:val="00875AA6"/>
    <w:pPr>
      <w:pBdr>
        <w:left w:val="single" w:sz="8" w:space="0" w:color="auto"/>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99">
    <w:name w:val="xl99"/>
    <w:basedOn w:val="Normal"/>
    <w:rsid w:val="00875AA6"/>
    <w:pP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00">
    <w:name w:val="xl100"/>
    <w:basedOn w:val="Normal"/>
    <w:rsid w:val="00875AA6"/>
    <w:pPr>
      <w:pBdr>
        <w:top w:val="single" w:sz="8" w:space="0" w:color="000000"/>
        <w:left w:val="single" w:sz="8" w:space="0" w:color="auto"/>
        <w:right w:val="single" w:sz="8" w:space="0" w:color="auto"/>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01">
    <w:name w:val="xl101"/>
    <w:basedOn w:val="Normal"/>
    <w:rsid w:val="00875AA6"/>
    <w:pPr>
      <w:pBdr>
        <w:left w:val="single" w:sz="8" w:space="0" w:color="auto"/>
        <w:bottom w:val="single" w:sz="8" w:space="0" w:color="000000"/>
      </w:pBdr>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102">
    <w:name w:val="xl102"/>
    <w:basedOn w:val="Normal"/>
    <w:rsid w:val="00875AA6"/>
    <w:pPr>
      <w:pBdr>
        <w:top w:val="single" w:sz="8" w:space="0" w:color="000000"/>
        <w:left w:val="single" w:sz="8" w:space="0" w:color="auto"/>
      </w:pBdr>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103">
    <w:name w:val="xl103"/>
    <w:basedOn w:val="Normal"/>
    <w:rsid w:val="00875AA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104">
    <w:name w:val="xl104"/>
    <w:basedOn w:val="Normal"/>
    <w:rsid w:val="00875AA6"/>
    <w:pPr>
      <w:pBdr>
        <w:left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105">
    <w:name w:val="xl105"/>
    <w:basedOn w:val="Normal"/>
    <w:rsid w:val="00875AA6"/>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106">
    <w:name w:val="xl106"/>
    <w:basedOn w:val="Normal"/>
    <w:rsid w:val="00875AA6"/>
    <w:pPr>
      <w:pBdr>
        <w:left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107">
    <w:name w:val="xl107"/>
    <w:basedOn w:val="Normal"/>
    <w:rsid w:val="00875AA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108">
    <w:name w:val="xl108"/>
    <w:basedOn w:val="Normal"/>
    <w:rsid w:val="00875AA6"/>
    <w:pPr>
      <w:pBdr>
        <w:top w:val="single" w:sz="4" w:space="0" w:color="auto"/>
        <w:left w:val="single" w:sz="8" w:space="0" w:color="auto"/>
      </w:pBdr>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109">
    <w:name w:val="xl109"/>
    <w:basedOn w:val="Normal"/>
    <w:rsid w:val="00875AA6"/>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110">
    <w:name w:val="xl110"/>
    <w:basedOn w:val="Normal"/>
    <w:rsid w:val="00875AA6"/>
    <w:pPr>
      <w:pBdr>
        <w:top w:val="single" w:sz="8" w:space="0" w:color="000000"/>
        <w:left w:val="single" w:sz="8" w:space="0" w:color="auto"/>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11">
    <w:name w:val="xl111"/>
    <w:basedOn w:val="Normal"/>
    <w:rsid w:val="00875AA6"/>
    <w:pPr>
      <w:pBdr>
        <w:top w:val="single" w:sz="8" w:space="0" w:color="000000"/>
        <w:left w:val="single" w:sz="8" w:space="0" w:color="000000"/>
      </w:pBdr>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112">
    <w:name w:val="xl112"/>
    <w:basedOn w:val="Normal"/>
    <w:rsid w:val="00875AA6"/>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113">
    <w:name w:val="xl113"/>
    <w:basedOn w:val="Normal"/>
    <w:rsid w:val="00875AA6"/>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114">
    <w:name w:val="xl114"/>
    <w:basedOn w:val="Normal"/>
    <w:rsid w:val="00875AA6"/>
    <w:pPr>
      <w:pBdr>
        <w:top w:val="single" w:sz="8" w:space="0" w:color="000000"/>
        <w:left w:val="single" w:sz="8" w:space="0" w:color="auto"/>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115">
    <w:name w:val="xl115"/>
    <w:basedOn w:val="Normal"/>
    <w:rsid w:val="00875AA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116">
    <w:name w:val="xl116"/>
    <w:basedOn w:val="Normal"/>
    <w:rsid w:val="00875AA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17">
    <w:name w:val="xl117"/>
    <w:basedOn w:val="Normal"/>
    <w:rsid w:val="00875AA6"/>
    <w:pPr>
      <w:pBdr>
        <w:top w:val="single" w:sz="8" w:space="0" w:color="000000"/>
        <w:left w:val="single" w:sz="8" w:space="0" w:color="auto"/>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color w:val="FF0000"/>
      <w:kern w:val="0"/>
      <w:sz w:val="20"/>
      <w:szCs w:val="20"/>
      <w:lang w:eastAsia="et-EE"/>
      <w14:ligatures w14:val="none"/>
    </w:rPr>
  </w:style>
  <w:style w:type="paragraph" w:customStyle="1" w:styleId="xl118">
    <w:name w:val="xl118"/>
    <w:basedOn w:val="Normal"/>
    <w:rsid w:val="00875AA6"/>
    <w:pPr>
      <w:pBdr>
        <w:top w:val="single" w:sz="8" w:space="0" w:color="auto"/>
        <w:left w:val="single" w:sz="8" w:space="7" w:color="auto"/>
        <w:right w:val="single" w:sz="8" w:space="0" w:color="auto"/>
      </w:pBdr>
      <w:shd w:val="clear" w:color="000000" w:fill="FFFFFF"/>
      <w:spacing w:before="100" w:beforeAutospacing="1" w:after="100" w:afterAutospacing="1" w:line="240" w:lineRule="auto"/>
      <w:ind w:firstLineChars="100" w:firstLine="100"/>
      <w:textAlignment w:val="center"/>
    </w:pPr>
    <w:rPr>
      <w:rFonts w:ascii="Montserrat" w:eastAsia="Times New Roman" w:hAnsi="Montserrat" w:cs="Times New Roman"/>
      <w:color w:val="548235"/>
      <w:kern w:val="0"/>
      <w:sz w:val="20"/>
      <w:szCs w:val="20"/>
      <w:lang w:eastAsia="et-EE"/>
      <w14:ligatures w14:val="none"/>
    </w:rPr>
  </w:style>
  <w:style w:type="paragraph" w:customStyle="1" w:styleId="xl119">
    <w:name w:val="xl119"/>
    <w:basedOn w:val="Normal"/>
    <w:rsid w:val="00875AA6"/>
    <w:pPr>
      <w:pBdr>
        <w:left w:val="single" w:sz="8" w:space="0" w:color="000000"/>
        <w:right w:val="single" w:sz="8" w:space="0" w:color="000000"/>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20">
    <w:name w:val="xl120"/>
    <w:basedOn w:val="Normal"/>
    <w:rsid w:val="00875AA6"/>
    <w:pPr>
      <w:pBdr>
        <w:left w:val="single" w:sz="8" w:space="0" w:color="000000"/>
        <w:bottom w:val="single" w:sz="8" w:space="0" w:color="000000"/>
        <w:right w:val="single" w:sz="8" w:space="0" w:color="000000"/>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21">
    <w:name w:val="xl121"/>
    <w:basedOn w:val="Normal"/>
    <w:rsid w:val="00875AA6"/>
    <w:pPr>
      <w:pBdr>
        <w:top w:val="single" w:sz="8" w:space="0" w:color="auto"/>
        <w:left w:val="single" w:sz="8" w:space="0" w:color="auto"/>
        <w:bottom w:val="single" w:sz="8" w:space="0" w:color="auto"/>
        <w:right w:val="single" w:sz="8" w:space="0" w:color="000000"/>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22">
    <w:name w:val="xl122"/>
    <w:basedOn w:val="Normal"/>
    <w:rsid w:val="00875AA6"/>
    <w:pPr>
      <w:pBdr>
        <w:left w:val="single" w:sz="8" w:space="0" w:color="000000"/>
        <w:bottom w:val="single" w:sz="8" w:space="0" w:color="000000"/>
        <w:right w:val="single" w:sz="8" w:space="0" w:color="000000"/>
      </w:pBdr>
      <w:shd w:val="clear" w:color="000000" w:fill="FFFFFF"/>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123">
    <w:name w:val="xl123"/>
    <w:basedOn w:val="Normal"/>
    <w:rsid w:val="00875AA6"/>
    <w:pPr>
      <w:pBdr>
        <w:top w:val="single" w:sz="8" w:space="0" w:color="000000"/>
        <w:left w:val="single" w:sz="8" w:space="0" w:color="000000"/>
        <w:right w:val="single" w:sz="8" w:space="0" w:color="000000"/>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24">
    <w:name w:val="xl124"/>
    <w:basedOn w:val="Normal"/>
    <w:rsid w:val="00875AA6"/>
    <w:pPr>
      <w:pBdr>
        <w:left w:val="single" w:sz="8" w:space="0" w:color="000000"/>
        <w:bottom w:val="single" w:sz="8" w:space="0" w:color="000000"/>
        <w:right w:val="single" w:sz="8" w:space="0" w:color="000000"/>
      </w:pBdr>
      <w:shd w:val="clear" w:color="000000" w:fill="FFFFFF"/>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125">
    <w:name w:val="xl125"/>
    <w:basedOn w:val="Normal"/>
    <w:rsid w:val="00875AA6"/>
    <w:pPr>
      <w:pBdr>
        <w:left w:val="single" w:sz="8" w:space="0" w:color="000000"/>
        <w:right w:val="single" w:sz="8" w:space="0" w:color="000000"/>
      </w:pBdr>
      <w:shd w:val="clear" w:color="000000" w:fill="FFFFFF"/>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126">
    <w:name w:val="xl126"/>
    <w:basedOn w:val="Normal"/>
    <w:rsid w:val="00875AA6"/>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27">
    <w:name w:val="xl127"/>
    <w:basedOn w:val="Normal"/>
    <w:rsid w:val="00875AA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28">
    <w:name w:val="xl128"/>
    <w:basedOn w:val="Normal"/>
    <w:rsid w:val="00875AA6"/>
    <w:pPr>
      <w:pBdr>
        <w:left w:val="single" w:sz="8" w:space="0" w:color="auto"/>
        <w:bottom w:val="single" w:sz="8" w:space="0" w:color="auto"/>
        <w:right w:val="single" w:sz="8" w:space="0" w:color="000000"/>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29">
    <w:name w:val="xl129"/>
    <w:basedOn w:val="Normal"/>
    <w:rsid w:val="00875AA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30">
    <w:name w:val="xl130"/>
    <w:basedOn w:val="Normal"/>
    <w:rsid w:val="00875AA6"/>
    <w:pPr>
      <w:shd w:val="clear" w:color="000000" w:fill="FFEE01"/>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131">
    <w:name w:val="xl131"/>
    <w:basedOn w:val="Normal"/>
    <w:rsid w:val="00875AA6"/>
    <w:pPr>
      <w:spacing w:before="100" w:beforeAutospacing="1" w:after="100" w:afterAutospacing="1" w:line="240" w:lineRule="auto"/>
      <w:jc w:val="center"/>
    </w:pPr>
    <w:rPr>
      <w:rFonts w:ascii="Montserrat" w:eastAsia="Times New Roman" w:hAnsi="Montserrat" w:cs="Times New Roman"/>
      <w:kern w:val="0"/>
      <w:sz w:val="20"/>
      <w:szCs w:val="20"/>
      <w:lang w:eastAsia="et-EE"/>
      <w14:ligatures w14:val="none"/>
    </w:rPr>
  </w:style>
  <w:style w:type="paragraph" w:customStyle="1" w:styleId="xl132">
    <w:name w:val="xl132"/>
    <w:basedOn w:val="Normal"/>
    <w:rsid w:val="00875AA6"/>
    <w:pPr>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133">
    <w:name w:val="xl133"/>
    <w:basedOn w:val="Normal"/>
    <w:rsid w:val="00875AA6"/>
    <w:pPr>
      <w:shd w:val="clear" w:color="000000" w:fill="FFFFFF"/>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134">
    <w:name w:val="xl134"/>
    <w:basedOn w:val="Normal"/>
    <w:rsid w:val="00875AA6"/>
    <w:pPr>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135">
    <w:name w:val="xl135"/>
    <w:basedOn w:val="Normal"/>
    <w:rsid w:val="00875AA6"/>
    <w:pPr>
      <w:pBdr>
        <w:top w:val="single" w:sz="8" w:space="0" w:color="000000"/>
        <w:left w:val="single" w:sz="8" w:space="0" w:color="000000"/>
        <w:right w:val="single" w:sz="8" w:space="0" w:color="000000"/>
      </w:pBdr>
      <w:shd w:val="clear" w:color="000000" w:fill="FFEE01"/>
      <w:spacing w:before="100" w:beforeAutospacing="1" w:after="100" w:afterAutospacing="1" w:line="240" w:lineRule="auto"/>
      <w:jc w:val="center"/>
      <w:textAlignment w:val="center"/>
    </w:pPr>
    <w:rPr>
      <w:rFonts w:ascii="Montserrat" w:eastAsia="Times New Roman" w:hAnsi="Montserrat" w:cs="Times New Roman"/>
      <w:b/>
      <w:bCs/>
      <w:kern w:val="0"/>
      <w:sz w:val="20"/>
      <w:szCs w:val="20"/>
      <w:lang w:eastAsia="et-EE"/>
      <w14:ligatures w14:val="none"/>
    </w:rPr>
  </w:style>
  <w:style w:type="paragraph" w:customStyle="1" w:styleId="xl136">
    <w:name w:val="xl136"/>
    <w:basedOn w:val="Normal"/>
    <w:rsid w:val="00875AA6"/>
    <w:pPr>
      <w:pBdr>
        <w:top w:val="single" w:sz="8" w:space="0" w:color="000000"/>
        <w:left w:val="single" w:sz="8" w:space="0" w:color="000000"/>
        <w:right w:val="single" w:sz="8" w:space="0" w:color="000000"/>
      </w:pBdr>
      <w:shd w:val="clear" w:color="000000" w:fill="FFEE01"/>
      <w:spacing w:before="100" w:beforeAutospacing="1" w:after="100" w:afterAutospacing="1" w:line="240" w:lineRule="auto"/>
      <w:jc w:val="center"/>
      <w:textAlignment w:val="center"/>
    </w:pPr>
    <w:rPr>
      <w:rFonts w:ascii="Montserrat" w:eastAsia="Times New Roman" w:hAnsi="Montserrat" w:cs="Times New Roman"/>
      <w:b/>
      <w:bCs/>
      <w:i/>
      <w:iCs/>
      <w:color w:val="00B0F0"/>
      <w:kern w:val="0"/>
      <w:sz w:val="20"/>
      <w:szCs w:val="20"/>
      <w:lang w:eastAsia="et-EE"/>
      <w14:ligatures w14:val="none"/>
    </w:rPr>
  </w:style>
  <w:style w:type="paragraph" w:customStyle="1" w:styleId="xl137">
    <w:name w:val="xl137"/>
    <w:basedOn w:val="Normal"/>
    <w:rsid w:val="00875AA6"/>
    <w:pPr>
      <w:pBdr>
        <w:top w:val="single" w:sz="8" w:space="0" w:color="000000"/>
        <w:left w:val="single" w:sz="8" w:space="0" w:color="000000"/>
      </w:pBdr>
      <w:shd w:val="clear" w:color="000000" w:fill="FFEE01"/>
      <w:spacing w:before="100" w:beforeAutospacing="1" w:after="100" w:afterAutospacing="1" w:line="240" w:lineRule="auto"/>
      <w:jc w:val="center"/>
      <w:textAlignment w:val="center"/>
    </w:pPr>
    <w:rPr>
      <w:rFonts w:ascii="Montserrat" w:eastAsia="Times New Roman" w:hAnsi="Montserrat" w:cs="Times New Roman"/>
      <w:b/>
      <w:bCs/>
      <w:kern w:val="0"/>
      <w:sz w:val="20"/>
      <w:szCs w:val="20"/>
      <w:lang w:eastAsia="et-EE"/>
      <w14:ligatures w14:val="none"/>
    </w:rPr>
  </w:style>
  <w:style w:type="paragraph" w:customStyle="1" w:styleId="xl138">
    <w:name w:val="xl138"/>
    <w:basedOn w:val="Normal"/>
    <w:rsid w:val="00875AA6"/>
    <w:pPr>
      <w:pBdr>
        <w:left w:val="single" w:sz="8" w:space="0" w:color="000000"/>
        <w:bottom w:val="single" w:sz="8" w:space="0" w:color="auto"/>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39">
    <w:name w:val="xl139"/>
    <w:basedOn w:val="Normal"/>
    <w:rsid w:val="00875AA6"/>
    <w:pPr>
      <w:pBdr>
        <w:left w:val="single" w:sz="8" w:space="0" w:color="000000"/>
        <w:bottom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40">
    <w:name w:val="xl140"/>
    <w:basedOn w:val="Normal"/>
    <w:rsid w:val="00875AA6"/>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41">
    <w:name w:val="xl141"/>
    <w:basedOn w:val="Normal"/>
    <w:rsid w:val="00875AA6"/>
    <w:pPr>
      <w:pBdr>
        <w:bottom w:val="single" w:sz="8" w:space="0" w:color="000000"/>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42">
    <w:name w:val="xl142"/>
    <w:basedOn w:val="Normal"/>
    <w:rsid w:val="00875AA6"/>
    <w:pPr>
      <w:pBdr>
        <w:bottom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43">
    <w:name w:val="xl143"/>
    <w:basedOn w:val="Normal"/>
    <w:rsid w:val="00875AA6"/>
    <w:pPr>
      <w:pBdr>
        <w:top w:val="single" w:sz="8" w:space="0" w:color="auto"/>
        <w:left w:val="single" w:sz="8" w:space="0" w:color="auto"/>
        <w:bottom w:val="single" w:sz="8" w:space="0" w:color="000000"/>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44">
    <w:name w:val="xl144"/>
    <w:basedOn w:val="Normal"/>
    <w:rsid w:val="00875AA6"/>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45">
    <w:name w:val="xl145"/>
    <w:basedOn w:val="Normal"/>
    <w:rsid w:val="00875AA6"/>
    <w:pPr>
      <w:pBdr>
        <w:bottom w:val="single" w:sz="8" w:space="0" w:color="000000"/>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46">
    <w:name w:val="xl146"/>
    <w:basedOn w:val="Normal"/>
    <w:rsid w:val="00875AA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47">
    <w:name w:val="xl147"/>
    <w:basedOn w:val="Normal"/>
    <w:rsid w:val="00875AA6"/>
    <w:pPr>
      <w:pBdr>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48">
    <w:name w:val="xl148"/>
    <w:basedOn w:val="Normal"/>
    <w:rsid w:val="00875AA6"/>
    <w:pP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49">
    <w:name w:val="xl149"/>
    <w:basedOn w:val="Normal"/>
    <w:rsid w:val="00875AA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50">
    <w:name w:val="xl150"/>
    <w:basedOn w:val="Normal"/>
    <w:rsid w:val="00875AA6"/>
    <w:pPr>
      <w:pBdr>
        <w:bottom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51">
    <w:name w:val="xl151"/>
    <w:basedOn w:val="Normal"/>
    <w:rsid w:val="00875AA6"/>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52">
    <w:name w:val="xl152"/>
    <w:basedOn w:val="Normal"/>
    <w:rsid w:val="00875AA6"/>
    <w:pPr>
      <w:pBdr>
        <w:bottom w:val="single" w:sz="8" w:space="0" w:color="000000"/>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53">
    <w:name w:val="xl153"/>
    <w:basedOn w:val="Normal"/>
    <w:rsid w:val="00875AA6"/>
    <w:pPr>
      <w:pBdr>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54">
    <w:name w:val="xl154"/>
    <w:basedOn w:val="Normal"/>
    <w:rsid w:val="00875AA6"/>
    <w:pPr>
      <w:pBdr>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155">
    <w:name w:val="xl155"/>
    <w:basedOn w:val="Normal"/>
    <w:rsid w:val="00875AA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56">
    <w:name w:val="xl156"/>
    <w:basedOn w:val="Normal"/>
    <w:rsid w:val="00875AA6"/>
    <w:pPr>
      <w:pBdr>
        <w:left w:val="single" w:sz="8" w:space="0" w:color="000000"/>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57">
    <w:name w:val="xl157"/>
    <w:basedOn w:val="Normal"/>
    <w:rsid w:val="00875AA6"/>
    <w:pPr>
      <w:pBdr>
        <w:top w:val="single" w:sz="8" w:space="0" w:color="000000"/>
        <w:left w:val="single" w:sz="8" w:space="0" w:color="000000"/>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158">
    <w:name w:val="xl158"/>
    <w:basedOn w:val="Normal"/>
    <w:rsid w:val="00875AA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59">
    <w:name w:val="xl159"/>
    <w:basedOn w:val="Normal"/>
    <w:rsid w:val="00875AA6"/>
    <w:pPr>
      <w:pBdr>
        <w:left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60">
    <w:name w:val="xl160"/>
    <w:basedOn w:val="Normal"/>
    <w:rsid w:val="00875AA6"/>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61">
    <w:name w:val="xl161"/>
    <w:basedOn w:val="Normal"/>
    <w:rsid w:val="00875AA6"/>
    <w:pPr>
      <w:pBdr>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62">
    <w:name w:val="xl162"/>
    <w:basedOn w:val="Normal"/>
    <w:rsid w:val="00875AA6"/>
    <w:pPr>
      <w:pBdr>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63">
    <w:name w:val="xl163"/>
    <w:basedOn w:val="Normal"/>
    <w:rsid w:val="00875AA6"/>
    <w:pP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164">
    <w:name w:val="xl164"/>
    <w:basedOn w:val="Normal"/>
    <w:rsid w:val="00875AA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165">
    <w:name w:val="xl165"/>
    <w:basedOn w:val="Normal"/>
    <w:rsid w:val="00875AA6"/>
    <w:pPr>
      <w:pBdr>
        <w:left w:val="single" w:sz="8" w:space="0" w:color="000000"/>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66">
    <w:name w:val="xl166"/>
    <w:basedOn w:val="Normal"/>
    <w:rsid w:val="00875AA6"/>
    <w:pPr>
      <w:pBdr>
        <w:lef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67">
    <w:name w:val="xl167"/>
    <w:basedOn w:val="Normal"/>
    <w:rsid w:val="00875AA6"/>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68">
    <w:name w:val="xl168"/>
    <w:basedOn w:val="Normal"/>
    <w:rsid w:val="00875AA6"/>
    <w:pPr>
      <w:pBdr>
        <w:top w:val="single" w:sz="8" w:space="0" w:color="auto"/>
        <w:left w:val="single" w:sz="8" w:space="0" w:color="000000"/>
        <w:bottom w:val="single" w:sz="8" w:space="0" w:color="auto"/>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69">
    <w:name w:val="xl169"/>
    <w:basedOn w:val="Normal"/>
    <w:rsid w:val="00875AA6"/>
    <w:pPr>
      <w:pBdr>
        <w:top w:val="single" w:sz="8" w:space="0" w:color="auto"/>
        <w:left w:val="single" w:sz="8" w:space="0" w:color="000000"/>
        <w:bottom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70">
    <w:name w:val="xl170"/>
    <w:basedOn w:val="Normal"/>
    <w:rsid w:val="00875AA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71">
    <w:name w:val="xl171"/>
    <w:basedOn w:val="Normal"/>
    <w:rsid w:val="00875AA6"/>
    <w:pPr>
      <w:pBdr>
        <w:bottom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72">
    <w:name w:val="xl172"/>
    <w:basedOn w:val="Normal"/>
    <w:rsid w:val="00875AA6"/>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73">
    <w:name w:val="xl173"/>
    <w:basedOn w:val="Normal"/>
    <w:rsid w:val="00875AA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74">
    <w:name w:val="xl174"/>
    <w:basedOn w:val="Normal"/>
    <w:rsid w:val="00875AA6"/>
    <w:pPr>
      <w:pBdr>
        <w:top w:val="single" w:sz="8" w:space="0" w:color="auto"/>
        <w:left w:val="single" w:sz="8" w:space="0" w:color="auto"/>
        <w:bottom w:val="single" w:sz="8" w:space="0" w:color="000000"/>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75">
    <w:name w:val="xl175"/>
    <w:basedOn w:val="Normal"/>
    <w:rsid w:val="00875AA6"/>
    <w:pPr>
      <w:pBdr>
        <w:top w:val="single" w:sz="8" w:space="0" w:color="000000"/>
        <w:left w:val="single" w:sz="8" w:space="0" w:color="000000"/>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76">
    <w:name w:val="xl176"/>
    <w:basedOn w:val="Normal"/>
    <w:rsid w:val="00875AA6"/>
    <w:pPr>
      <w:pBdr>
        <w:top w:val="single" w:sz="8" w:space="0" w:color="000000"/>
        <w:lef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77">
    <w:name w:val="xl177"/>
    <w:basedOn w:val="Normal"/>
    <w:rsid w:val="00875AA6"/>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78">
    <w:name w:val="xl178"/>
    <w:basedOn w:val="Normal"/>
    <w:rsid w:val="00875AA6"/>
    <w:pPr>
      <w:pBdr>
        <w:top w:val="single" w:sz="8" w:space="0" w:color="auto"/>
        <w:bottom w:val="single" w:sz="8" w:space="0" w:color="auto"/>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79">
    <w:name w:val="xl179"/>
    <w:basedOn w:val="Normal"/>
    <w:rsid w:val="00875AA6"/>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80">
    <w:name w:val="xl180"/>
    <w:basedOn w:val="Normal"/>
    <w:rsid w:val="00875AA6"/>
    <w:pPr>
      <w:pBdr>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81">
    <w:name w:val="xl181"/>
    <w:basedOn w:val="Normal"/>
    <w:rsid w:val="00875AA6"/>
    <w:pP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82">
    <w:name w:val="xl182"/>
    <w:basedOn w:val="Normal"/>
    <w:rsid w:val="00875AA6"/>
    <w:pPr>
      <w:pBdr>
        <w:left w:val="single" w:sz="8" w:space="0" w:color="000000"/>
        <w:bottom w:val="single" w:sz="8" w:space="0" w:color="auto"/>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83">
    <w:name w:val="xl183"/>
    <w:basedOn w:val="Normal"/>
    <w:rsid w:val="00875AA6"/>
    <w:pPr>
      <w:pBdr>
        <w:left w:val="single" w:sz="8" w:space="0" w:color="000000"/>
        <w:bottom w:val="single" w:sz="8" w:space="0" w:color="auto"/>
        <w:right w:val="single" w:sz="8" w:space="0" w:color="000000"/>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84">
    <w:name w:val="xl184"/>
    <w:basedOn w:val="Normal"/>
    <w:rsid w:val="00875AA6"/>
    <w:pPr>
      <w:pBdr>
        <w:left w:val="single" w:sz="8" w:space="0" w:color="000000"/>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85">
    <w:name w:val="xl185"/>
    <w:basedOn w:val="Normal"/>
    <w:rsid w:val="00875AA6"/>
    <w:pPr>
      <w:pBdr>
        <w:left w:val="single" w:sz="8" w:space="0" w:color="auto"/>
        <w:bottom w:val="single" w:sz="8" w:space="0" w:color="auto"/>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86">
    <w:name w:val="xl186"/>
    <w:basedOn w:val="Normal"/>
    <w:rsid w:val="00875AA6"/>
    <w:pPr>
      <w:pBdr>
        <w:left w:val="single" w:sz="8" w:space="0" w:color="000000"/>
        <w:bottom w:val="single" w:sz="8" w:space="0" w:color="000000"/>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87">
    <w:name w:val="xl187"/>
    <w:basedOn w:val="Normal"/>
    <w:rsid w:val="00875AA6"/>
    <w:pPr>
      <w:pBdr>
        <w:left w:val="single" w:sz="8" w:space="0" w:color="000000"/>
        <w:bottom w:val="single" w:sz="8" w:space="0" w:color="000000"/>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88">
    <w:name w:val="xl188"/>
    <w:basedOn w:val="Normal"/>
    <w:rsid w:val="00875AA6"/>
    <w:pPr>
      <w:pBdr>
        <w:bottom w:val="single" w:sz="8" w:space="0" w:color="000000"/>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89">
    <w:name w:val="xl189"/>
    <w:basedOn w:val="Normal"/>
    <w:rsid w:val="00875AA6"/>
    <w:pP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90">
    <w:name w:val="xl190"/>
    <w:basedOn w:val="Normal"/>
    <w:rsid w:val="00875AA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91">
    <w:name w:val="xl191"/>
    <w:basedOn w:val="Normal"/>
    <w:rsid w:val="00875AA6"/>
    <w:pPr>
      <w:pBdr>
        <w:left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192">
    <w:name w:val="xl192"/>
    <w:basedOn w:val="Normal"/>
    <w:rsid w:val="00875AA6"/>
    <w:pPr>
      <w:pBdr>
        <w:left w:val="single" w:sz="8" w:space="0" w:color="auto"/>
        <w:bottom w:val="single" w:sz="8" w:space="0" w:color="auto"/>
        <w:right w:val="single" w:sz="8" w:space="0" w:color="auto"/>
      </w:pBdr>
      <w:spacing w:before="100" w:beforeAutospacing="1" w:after="100" w:afterAutospacing="1" w:line="240" w:lineRule="auto"/>
      <w:jc w:val="center"/>
    </w:pPr>
    <w:rPr>
      <w:rFonts w:ascii="Montserrat" w:eastAsia="Times New Roman" w:hAnsi="Montserrat" w:cs="Times New Roman"/>
      <w:kern w:val="0"/>
      <w:sz w:val="20"/>
      <w:szCs w:val="20"/>
      <w:lang w:eastAsia="et-EE"/>
      <w14:ligatures w14:val="none"/>
    </w:rPr>
  </w:style>
  <w:style w:type="paragraph" w:customStyle="1" w:styleId="xl193">
    <w:name w:val="xl193"/>
    <w:basedOn w:val="Normal"/>
    <w:rsid w:val="00875AA6"/>
    <w:pPr>
      <w:pBdr>
        <w:bottom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94">
    <w:name w:val="xl194"/>
    <w:basedOn w:val="Normal"/>
    <w:rsid w:val="00875AA6"/>
    <w:pPr>
      <w:pBdr>
        <w:left w:val="single" w:sz="8" w:space="0" w:color="000000"/>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95">
    <w:name w:val="xl195"/>
    <w:basedOn w:val="Normal"/>
    <w:rsid w:val="00875AA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96">
    <w:name w:val="xl196"/>
    <w:basedOn w:val="Normal"/>
    <w:rsid w:val="00875AA6"/>
    <w:pPr>
      <w:pBdr>
        <w:top w:val="single" w:sz="8" w:space="0" w:color="auto"/>
        <w:lef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97">
    <w:name w:val="xl197"/>
    <w:basedOn w:val="Normal"/>
    <w:rsid w:val="00875AA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198">
    <w:name w:val="xl198"/>
    <w:basedOn w:val="Normal"/>
    <w:rsid w:val="00875AA6"/>
    <w:pPr>
      <w:pBdr>
        <w:top w:val="single" w:sz="8" w:space="0" w:color="auto"/>
        <w:right w:val="single" w:sz="8" w:space="0" w:color="auto"/>
      </w:pBdr>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199">
    <w:name w:val="xl199"/>
    <w:basedOn w:val="Normal"/>
    <w:rsid w:val="00875AA6"/>
    <w:pPr>
      <w:pBdr>
        <w:top w:val="single" w:sz="8" w:space="0" w:color="000000"/>
        <w:left w:val="single" w:sz="8" w:space="0" w:color="auto"/>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00">
    <w:name w:val="xl200"/>
    <w:basedOn w:val="Normal"/>
    <w:rsid w:val="00875AA6"/>
    <w:pPr>
      <w:pBdr>
        <w:top w:val="single" w:sz="8" w:space="0" w:color="000000"/>
        <w:lef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01">
    <w:name w:val="xl201"/>
    <w:basedOn w:val="Normal"/>
    <w:rsid w:val="00875AA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Montserrat" w:eastAsia="Times New Roman" w:hAnsi="Montserrat" w:cs="Times New Roman"/>
      <w:kern w:val="0"/>
      <w:sz w:val="20"/>
      <w:szCs w:val="20"/>
      <w:lang w:eastAsia="et-EE"/>
      <w14:ligatures w14:val="none"/>
    </w:rPr>
  </w:style>
  <w:style w:type="paragraph" w:customStyle="1" w:styleId="xl202">
    <w:name w:val="xl202"/>
    <w:basedOn w:val="Normal"/>
    <w:rsid w:val="00875AA6"/>
    <w:pPr>
      <w:pBdr>
        <w:top w:val="single" w:sz="8" w:space="0" w:color="000000"/>
        <w:left w:val="single" w:sz="8" w:space="0" w:color="000000"/>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03">
    <w:name w:val="xl203"/>
    <w:basedOn w:val="Normal"/>
    <w:rsid w:val="00875AA6"/>
    <w:pPr>
      <w:pBdr>
        <w:top w:val="single" w:sz="8" w:space="0" w:color="auto"/>
        <w:left w:val="single" w:sz="8" w:space="0" w:color="auto"/>
        <w:right w:val="single" w:sz="8" w:space="0" w:color="auto"/>
      </w:pBdr>
      <w:spacing w:before="100" w:beforeAutospacing="1" w:after="100" w:afterAutospacing="1" w:line="240" w:lineRule="auto"/>
      <w:jc w:val="center"/>
    </w:pPr>
    <w:rPr>
      <w:rFonts w:ascii="Montserrat" w:eastAsia="Times New Roman" w:hAnsi="Montserrat" w:cs="Times New Roman"/>
      <w:kern w:val="0"/>
      <w:sz w:val="20"/>
      <w:szCs w:val="20"/>
      <w:lang w:eastAsia="et-EE"/>
      <w14:ligatures w14:val="none"/>
    </w:rPr>
  </w:style>
  <w:style w:type="paragraph" w:customStyle="1" w:styleId="xl204">
    <w:name w:val="xl204"/>
    <w:basedOn w:val="Normal"/>
    <w:rsid w:val="00875AA6"/>
    <w:pPr>
      <w:pBdr>
        <w:top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05">
    <w:name w:val="xl205"/>
    <w:basedOn w:val="Normal"/>
    <w:rsid w:val="00875AA6"/>
    <w:pPr>
      <w:pBdr>
        <w:top w:val="single" w:sz="8" w:space="0" w:color="000000"/>
        <w:bottom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06">
    <w:name w:val="xl206"/>
    <w:basedOn w:val="Normal"/>
    <w:rsid w:val="00875AA6"/>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07">
    <w:name w:val="xl207"/>
    <w:basedOn w:val="Normal"/>
    <w:rsid w:val="00875AA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08">
    <w:name w:val="xl208"/>
    <w:basedOn w:val="Normal"/>
    <w:rsid w:val="00875AA6"/>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09">
    <w:name w:val="xl209"/>
    <w:basedOn w:val="Normal"/>
    <w:rsid w:val="00875AA6"/>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10">
    <w:name w:val="xl210"/>
    <w:basedOn w:val="Normal"/>
    <w:rsid w:val="00875AA6"/>
    <w:pPr>
      <w:pBdr>
        <w:left w:val="single" w:sz="8" w:space="0" w:color="000000"/>
        <w:bottom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11">
    <w:name w:val="xl211"/>
    <w:basedOn w:val="Normal"/>
    <w:rsid w:val="00875AA6"/>
    <w:pPr>
      <w:pBdr>
        <w:bottom w:val="single" w:sz="8" w:space="0" w:color="auto"/>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12">
    <w:name w:val="xl212"/>
    <w:basedOn w:val="Normal"/>
    <w:rsid w:val="00875AA6"/>
    <w:pPr>
      <w:pBdr>
        <w:left w:val="single" w:sz="8" w:space="0" w:color="000000"/>
        <w:bottom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13">
    <w:name w:val="xl213"/>
    <w:basedOn w:val="Normal"/>
    <w:rsid w:val="00875AA6"/>
    <w:pPr>
      <w:pBdr>
        <w:bottom w:val="single" w:sz="8" w:space="0" w:color="000000"/>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14">
    <w:name w:val="xl214"/>
    <w:basedOn w:val="Normal"/>
    <w:rsid w:val="00875AA6"/>
    <w:pPr>
      <w:pBdr>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15">
    <w:name w:val="xl215"/>
    <w:basedOn w:val="Normal"/>
    <w:rsid w:val="00875AA6"/>
    <w:pPr>
      <w:pBdr>
        <w:bottom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16">
    <w:name w:val="xl216"/>
    <w:basedOn w:val="Normal"/>
    <w:rsid w:val="00875AA6"/>
    <w:pPr>
      <w:pBdr>
        <w:bottom w:val="single" w:sz="8" w:space="0" w:color="auto"/>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17">
    <w:name w:val="xl217"/>
    <w:basedOn w:val="Normal"/>
    <w:rsid w:val="00875AA6"/>
    <w:pPr>
      <w:pBdr>
        <w:bottom w:val="single" w:sz="8" w:space="0" w:color="auto"/>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18">
    <w:name w:val="xl218"/>
    <w:basedOn w:val="Normal"/>
    <w:rsid w:val="00875AA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19">
    <w:name w:val="xl219"/>
    <w:basedOn w:val="Normal"/>
    <w:rsid w:val="00875AA6"/>
    <w:pPr>
      <w:pBdr>
        <w:bottom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20">
    <w:name w:val="xl220"/>
    <w:basedOn w:val="Normal"/>
    <w:rsid w:val="00875AA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21">
    <w:name w:val="xl221"/>
    <w:basedOn w:val="Normal"/>
    <w:rsid w:val="00875AA6"/>
    <w:pPr>
      <w:pBdr>
        <w:bottom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22">
    <w:name w:val="xl222"/>
    <w:basedOn w:val="Normal"/>
    <w:rsid w:val="00875AA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23">
    <w:name w:val="xl223"/>
    <w:basedOn w:val="Normal"/>
    <w:rsid w:val="00875AA6"/>
    <w:pPr>
      <w:pBdr>
        <w:top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24">
    <w:name w:val="xl224"/>
    <w:basedOn w:val="Normal"/>
    <w:rsid w:val="00875AA6"/>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25">
    <w:name w:val="xl225"/>
    <w:basedOn w:val="Normal"/>
    <w:rsid w:val="00875AA6"/>
    <w:pPr>
      <w:pBdr>
        <w:bottom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26">
    <w:name w:val="xl226"/>
    <w:basedOn w:val="Normal"/>
    <w:rsid w:val="00875AA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227">
    <w:name w:val="xl227"/>
    <w:basedOn w:val="Normal"/>
    <w:rsid w:val="00875AA6"/>
    <w:pPr>
      <w:pBdr>
        <w:left w:val="single" w:sz="8" w:space="0" w:color="auto"/>
        <w:bottom w:val="single" w:sz="8" w:space="0" w:color="auto"/>
        <w:right w:val="single" w:sz="8" w:space="0" w:color="auto"/>
      </w:pBdr>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228">
    <w:name w:val="xl228"/>
    <w:basedOn w:val="Normal"/>
    <w:rsid w:val="00875AA6"/>
    <w:pPr>
      <w:pBdr>
        <w:top w:val="single" w:sz="8" w:space="0" w:color="000000"/>
        <w:bottom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29">
    <w:name w:val="xl229"/>
    <w:basedOn w:val="Normal"/>
    <w:rsid w:val="00875AA6"/>
    <w:pPr>
      <w:pBdr>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30">
    <w:name w:val="xl230"/>
    <w:basedOn w:val="Normal"/>
    <w:rsid w:val="00875AA6"/>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31">
    <w:name w:val="xl231"/>
    <w:basedOn w:val="Normal"/>
    <w:rsid w:val="00875AA6"/>
    <w:pPr>
      <w:pBdr>
        <w:top w:val="single" w:sz="8" w:space="0" w:color="000000"/>
        <w:right w:val="single" w:sz="8" w:space="0" w:color="000000"/>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32">
    <w:name w:val="xl232"/>
    <w:basedOn w:val="Normal"/>
    <w:rsid w:val="00875AA6"/>
    <w:pPr>
      <w:pBdr>
        <w:left w:val="single" w:sz="8" w:space="0" w:color="auto"/>
        <w:right w:val="single" w:sz="8" w:space="0" w:color="auto"/>
      </w:pBdr>
      <w:shd w:val="clear" w:color="000000" w:fill="FFFFFF"/>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233">
    <w:name w:val="xl233"/>
    <w:basedOn w:val="Normal"/>
    <w:rsid w:val="00875AA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34">
    <w:name w:val="xl234"/>
    <w:basedOn w:val="Normal"/>
    <w:rsid w:val="00875AA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35">
    <w:name w:val="xl235"/>
    <w:basedOn w:val="Normal"/>
    <w:rsid w:val="00875AA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236">
    <w:name w:val="xl236"/>
    <w:basedOn w:val="Normal"/>
    <w:rsid w:val="00875AA6"/>
    <w:pPr>
      <w:pBdr>
        <w:bottom w:val="single" w:sz="8" w:space="0" w:color="auto"/>
        <w:right w:val="single" w:sz="8" w:space="0" w:color="auto"/>
      </w:pBdr>
      <w:spacing w:before="100" w:beforeAutospacing="1" w:after="100" w:afterAutospacing="1" w:line="240" w:lineRule="auto"/>
      <w:jc w:val="center"/>
    </w:pPr>
    <w:rPr>
      <w:rFonts w:ascii="Montserrat" w:eastAsia="Times New Roman" w:hAnsi="Montserrat" w:cs="Times New Roman"/>
      <w:kern w:val="0"/>
      <w:sz w:val="20"/>
      <w:szCs w:val="20"/>
      <w:lang w:eastAsia="et-EE"/>
      <w14:ligatures w14:val="none"/>
    </w:rPr>
  </w:style>
  <w:style w:type="paragraph" w:customStyle="1" w:styleId="xl237">
    <w:name w:val="xl237"/>
    <w:basedOn w:val="Normal"/>
    <w:rsid w:val="00875AA6"/>
    <w:pPr>
      <w:pBdr>
        <w:top w:val="single" w:sz="8" w:space="0" w:color="auto"/>
        <w:bottom w:val="single" w:sz="8" w:space="0" w:color="auto"/>
        <w:right w:val="single" w:sz="8" w:space="0" w:color="auto"/>
      </w:pBdr>
      <w:spacing w:before="100" w:beforeAutospacing="1" w:after="100" w:afterAutospacing="1" w:line="240" w:lineRule="auto"/>
      <w:jc w:val="center"/>
    </w:pPr>
    <w:rPr>
      <w:rFonts w:ascii="Montserrat" w:eastAsia="Times New Roman" w:hAnsi="Montserrat" w:cs="Times New Roman"/>
      <w:kern w:val="0"/>
      <w:sz w:val="20"/>
      <w:szCs w:val="20"/>
      <w:lang w:eastAsia="et-EE"/>
      <w14:ligatures w14:val="none"/>
    </w:rPr>
  </w:style>
  <w:style w:type="paragraph" w:customStyle="1" w:styleId="xl238">
    <w:name w:val="xl238"/>
    <w:basedOn w:val="Normal"/>
    <w:rsid w:val="00875AA6"/>
    <w:pPr>
      <w:pBdr>
        <w:top w:val="single" w:sz="8" w:space="0" w:color="000000"/>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39">
    <w:name w:val="xl239"/>
    <w:basedOn w:val="Normal"/>
    <w:rsid w:val="00875AA6"/>
    <w:pPr>
      <w:pBdr>
        <w:bottom w:val="single" w:sz="8" w:space="0" w:color="000000"/>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40">
    <w:name w:val="xl240"/>
    <w:basedOn w:val="Normal"/>
    <w:rsid w:val="00875AA6"/>
    <w:pPr>
      <w:spacing w:before="100" w:beforeAutospacing="1" w:after="100" w:afterAutospacing="1" w:line="240" w:lineRule="auto"/>
      <w:jc w:val="center"/>
    </w:pPr>
    <w:rPr>
      <w:rFonts w:ascii="Montserrat" w:eastAsia="Times New Roman" w:hAnsi="Montserrat" w:cs="Times New Roman"/>
      <w:kern w:val="0"/>
      <w:sz w:val="20"/>
      <w:szCs w:val="20"/>
      <w:lang w:eastAsia="et-EE"/>
      <w14:ligatures w14:val="none"/>
    </w:rPr>
  </w:style>
  <w:style w:type="paragraph" w:customStyle="1" w:styleId="xl241">
    <w:name w:val="xl241"/>
    <w:basedOn w:val="Normal"/>
    <w:rsid w:val="00875AA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42">
    <w:name w:val="xl242"/>
    <w:basedOn w:val="Normal"/>
    <w:rsid w:val="00875AA6"/>
    <w:pPr>
      <w:pBdr>
        <w:top w:val="single" w:sz="8" w:space="0" w:color="000000"/>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43">
    <w:name w:val="xl243"/>
    <w:basedOn w:val="Normal"/>
    <w:rsid w:val="00875AA6"/>
    <w:pPr>
      <w:spacing w:before="100" w:beforeAutospacing="1" w:after="100" w:afterAutospacing="1" w:line="240" w:lineRule="auto"/>
    </w:pPr>
    <w:rPr>
      <w:rFonts w:ascii="Montserrat" w:eastAsia="Times New Roman" w:hAnsi="Montserrat" w:cs="Times New Roman"/>
      <w:color w:val="C00000"/>
      <w:kern w:val="0"/>
      <w:sz w:val="20"/>
      <w:szCs w:val="20"/>
      <w:lang w:eastAsia="et-EE"/>
      <w14:ligatures w14:val="none"/>
    </w:rPr>
  </w:style>
  <w:style w:type="paragraph" w:customStyle="1" w:styleId="xl244">
    <w:name w:val="xl244"/>
    <w:basedOn w:val="Normal"/>
    <w:rsid w:val="00875AA6"/>
    <w:pPr>
      <w:pBdr>
        <w:top w:val="single" w:sz="8" w:space="0" w:color="auto"/>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45">
    <w:name w:val="xl245"/>
    <w:basedOn w:val="Normal"/>
    <w:rsid w:val="00875AA6"/>
    <w:pPr>
      <w:pBdr>
        <w:top w:val="single" w:sz="8" w:space="0" w:color="auto"/>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46">
    <w:name w:val="xl246"/>
    <w:basedOn w:val="Normal"/>
    <w:rsid w:val="00875AA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Montserrat" w:eastAsia="Times New Roman" w:hAnsi="Montserrat" w:cs="Times New Roman"/>
      <w:kern w:val="0"/>
      <w:sz w:val="20"/>
      <w:szCs w:val="20"/>
      <w:lang w:eastAsia="et-EE"/>
      <w14:ligatures w14:val="none"/>
    </w:rPr>
  </w:style>
  <w:style w:type="paragraph" w:customStyle="1" w:styleId="xl247">
    <w:name w:val="xl247"/>
    <w:basedOn w:val="Normal"/>
    <w:rsid w:val="00875AA6"/>
    <w:pPr>
      <w:pBdr>
        <w:top w:val="single" w:sz="8" w:space="0" w:color="auto"/>
        <w:left w:val="single" w:sz="8" w:space="0" w:color="auto"/>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48">
    <w:name w:val="xl248"/>
    <w:basedOn w:val="Normal"/>
    <w:rsid w:val="00875AA6"/>
    <w:pPr>
      <w:pBdr>
        <w:top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49">
    <w:name w:val="xl249"/>
    <w:basedOn w:val="Normal"/>
    <w:rsid w:val="00875AA6"/>
    <w:pPr>
      <w:pBdr>
        <w:top w:val="single" w:sz="8" w:space="0" w:color="000000"/>
        <w:left w:val="single" w:sz="8" w:space="0" w:color="auto"/>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50">
    <w:name w:val="xl250"/>
    <w:basedOn w:val="Normal"/>
    <w:rsid w:val="00875AA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Montserrat" w:eastAsia="Times New Roman" w:hAnsi="Montserrat" w:cs="Times New Roman"/>
      <w:kern w:val="0"/>
      <w:sz w:val="20"/>
      <w:szCs w:val="20"/>
      <w:lang w:eastAsia="et-EE"/>
      <w14:ligatures w14:val="none"/>
    </w:rPr>
  </w:style>
  <w:style w:type="paragraph" w:customStyle="1" w:styleId="xl251">
    <w:name w:val="xl251"/>
    <w:basedOn w:val="Normal"/>
    <w:rsid w:val="00875AA6"/>
    <w:pPr>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252">
    <w:name w:val="xl252"/>
    <w:basedOn w:val="Normal"/>
    <w:rsid w:val="00875AA6"/>
    <w:pPr>
      <w:pBdr>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53">
    <w:name w:val="xl253"/>
    <w:basedOn w:val="Normal"/>
    <w:rsid w:val="00875AA6"/>
    <w:pPr>
      <w:pBdr>
        <w:top w:val="single" w:sz="8" w:space="0" w:color="000000"/>
        <w:left w:val="single" w:sz="8" w:space="0" w:color="auto"/>
        <w:bottom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54">
    <w:name w:val="xl254"/>
    <w:basedOn w:val="Normal"/>
    <w:rsid w:val="00875AA6"/>
    <w:pPr>
      <w:pBdr>
        <w:top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55">
    <w:name w:val="xl255"/>
    <w:basedOn w:val="Normal"/>
    <w:rsid w:val="00875AA6"/>
    <w:pPr>
      <w:pBdr>
        <w:top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56">
    <w:name w:val="xl256"/>
    <w:basedOn w:val="Normal"/>
    <w:rsid w:val="00875AA6"/>
    <w:pPr>
      <w:pBdr>
        <w:lef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57">
    <w:name w:val="xl257"/>
    <w:basedOn w:val="Normal"/>
    <w:rsid w:val="00875AA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58">
    <w:name w:val="xl258"/>
    <w:basedOn w:val="Normal"/>
    <w:rsid w:val="00875AA6"/>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59">
    <w:name w:val="xl259"/>
    <w:basedOn w:val="Normal"/>
    <w:rsid w:val="00875AA6"/>
    <w:pPr>
      <w:pBdr>
        <w:left w:val="single" w:sz="8" w:space="0" w:color="auto"/>
        <w:right w:val="single" w:sz="8" w:space="0" w:color="auto"/>
      </w:pBdr>
      <w:spacing w:before="100" w:beforeAutospacing="1" w:after="100" w:afterAutospacing="1" w:line="240" w:lineRule="auto"/>
      <w:jc w:val="center"/>
    </w:pPr>
    <w:rPr>
      <w:rFonts w:ascii="Montserrat" w:eastAsia="Times New Roman" w:hAnsi="Montserrat" w:cs="Times New Roman"/>
      <w:kern w:val="0"/>
      <w:sz w:val="20"/>
      <w:szCs w:val="20"/>
      <w:lang w:eastAsia="et-EE"/>
      <w14:ligatures w14:val="none"/>
    </w:rPr>
  </w:style>
  <w:style w:type="paragraph" w:customStyle="1" w:styleId="xl260">
    <w:name w:val="xl260"/>
    <w:basedOn w:val="Normal"/>
    <w:rsid w:val="00875AA6"/>
    <w:pPr>
      <w:pBdr>
        <w:top w:val="single" w:sz="8" w:space="0" w:color="000000"/>
        <w:bottom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61">
    <w:name w:val="xl261"/>
    <w:basedOn w:val="Normal"/>
    <w:rsid w:val="00875AA6"/>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62">
    <w:name w:val="xl262"/>
    <w:basedOn w:val="Normal"/>
    <w:rsid w:val="00875AA6"/>
    <w:pPr>
      <w:pBdr>
        <w:top w:val="single" w:sz="8" w:space="0" w:color="000000"/>
        <w:bottom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63">
    <w:name w:val="xl263"/>
    <w:basedOn w:val="Normal"/>
    <w:rsid w:val="00875AA6"/>
    <w:pPr>
      <w:pBdr>
        <w:top w:val="single" w:sz="8" w:space="0" w:color="000000"/>
        <w:lef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64">
    <w:name w:val="xl264"/>
    <w:basedOn w:val="Normal"/>
    <w:rsid w:val="00875AA6"/>
    <w:pPr>
      <w:pBdr>
        <w:left w:val="single" w:sz="8" w:space="0" w:color="auto"/>
        <w:right w:val="single" w:sz="8" w:space="0" w:color="auto"/>
      </w:pBdr>
      <w:spacing w:before="100" w:beforeAutospacing="1" w:after="100" w:afterAutospacing="1" w:line="240" w:lineRule="auto"/>
      <w:jc w:val="center"/>
    </w:pPr>
    <w:rPr>
      <w:rFonts w:ascii="Montserrat" w:eastAsia="Times New Roman" w:hAnsi="Montserrat" w:cs="Times New Roman"/>
      <w:kern w:val="0"/>
      <w:sz w:val="20"/>
      <w:szCs w:val="20"/>
      <w:lang w:eastAsia="et-EE"/>
      <w14:ligatures w14:val="none"/>
    </w:rPr>
  </w:style>
  <w:style w:type="paragraph" w:customStyle="1" w:styleId="xl265">
    <w:name w:val="xl265"/>
    <w:basedOn w:val="Normal"/>
    <w:rsid w:val="00875AA6"/>
    <w:pPr>
      <w:pBdr>
        <w:bottom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66">
    <w:name w:val="xl266"/>
    <w:basedOn w:val="Normal"/>
    <w:rsid w:val="00875AA6"/>
    <w:pPr>
      <w:pBdr>
        <w:top w:val="single" w:sz="8" w:space="0" w:color="000000"/>
        <w:bottom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67">
    <w:name w:val="xl267"/>
    <w:basedOn w:val="Normal"/>
    <w:rsid w:val="00875AA6"/>
    <w:pPr>
      <w:pBdr>
        <w:top w:val="single" w:sz="8" w:space="0" w:color="auto"/>
        <w:left w:val="single" w:sz="8" w:space="0" w:color="auto"/>
        <w:right w:val="single" w:sz="8" w:space="0" w:color="auto"/>
      </w:pBdr>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268">
    <w:name w:val="xl268"/>
    <w:basedOn w:val="Normal"/>
    <w:rsid w:val="00875AA6"/>
    <w:pPr>
      <w:pBdr>
        <w:top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69">
    <w:name w:val="xl269"/>
    <w:basedOn w:val="Normal"/>
    <w:rsid w:val="00875AA6"/>
    <w:pPr>
      <w:pBdr>
        <w:lef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70">
    <w:name w:val="xl270"/>
    <w:basedOn w:val="Normal"/>
    <w:rsid w:val="00875AA6"/>
    <w:pPr>
      <w:pBdr>
        <w:top w:val="single" w:sz="8" w:space="0" w:color="000000"/>
        <w:left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71">
    <w:name w:val="xl271"/>
    <w:basedOn w:val="Normal"/>
    <w:rsid w:val="00875AA6"/>
    <w:pPr>
      <w:pBdr>
        <w:top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72">
    <w:name w:val="xl272"/>
    <w:basedOn w:val="Normal"/>
    <w:rsid w:val="00875AA6"/>
    <w:pPr>
      <w:pBdr>
        <w:top w:val="single" w:sz="8" w:space="0" w:color="000000"/>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73">
    <w:name w:val="xl273"/>
    <w:basedOn w:val="Normal"/>
    <w:rsid w:val="00875AA6"/>
    <w:pPr>
      <w:pBdr>
        <w:bottom w:val="single" w:sz="8" w:space="0" w:color="auto"/>
      </w:pBdr>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274">
    <w:name w:val="xl274"/>
    <w:basedOn w:val="Normal"/>
    <w:rsid w:val="00875AA6"/>
    <w:pPr>
      <w:pBdr>
        <w:left w:val="single" w:sz="8" w:space="0" w:color="000000"/>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75">
    <w:name w:val="xl275"/>
    <w:basedOn w:val="Normal"/>
    <w:rsid w:val="00875AA6"/>
    <w:pPr>
      <w:pBdr>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76">
    <w:name w:val="xl276"/>
    <w:basedOn w:val="Normal"/>
    <w:rsid w:val="00875AA6"/>
    <w:pPr>
      <w:pBdr>
        <w:left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77">
    <w:name w:val="xl277"/>
    <w:basedOn w:val="Normal"/>
    <w:rsid w:val="00875AA6"/>
    <w:pPr>
      <w:pBdr>
        <w:left w:val="single" w:sz="8" w:space="0" w:color="auto"/>
        <w:right w:val="single" w:sz="8" w:space="0" w:color="auto"/>
      </w:pBdr>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278">
    <w:name w:val="xl278"/>
    <w:basedOn w:val="Normal"/>
    <w:rsid w:val="00875AA6"/>
    <w:pPr>
      <w:pBdr>
        <w:top w:val="single" w:sz="8" w:space="0" w:color="auto"/>
        <w:left w:val="single" w:sz="8" w:space="0" w:color="000000"/>
        <w:bottom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79">
    <w:name w:val="xl279"/>
    <w:basedOn w:val="Normal"/>
    <w:rsid w:val="00875AA6"/>
    <w:pPr>
      <w:pBdr>
        <w:top w:val="single" w:sz="8" w:space="0" w:color="auto"/>
        <w:left w:val="single" w:sz="8" w:space="0" w:color="000000"/>
        <w:bottom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80">
    <w:name w:val="xl280"/>
    <w:basedOn w:val="Normal"/>
    <w:rsid w:val="00875AA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81">
    <w:name w:val="xl281"/>
    <w:basedOn w:val="Normal"/>
    <w:rsid w:val="00875AA6"/>
    <w:pPr>
      <w:pBdr>
        <w:bottom w:val="single" w:sz="8" w:space="0" w:color="000000"/>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82">
    <w:name w:val="xl282"/>
    <w:basedOn w:val="Normal"/>
    <w:rsid w:val="00875AA6"/>
    <w:pPr>
      <w:pBdr>
        <w:top w:val="single" w:sz="8" w:space="0" w:color="000000"/>
        <w:bottom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color w:val="FF0000"/>
      <w:kern w:val="0"/>
      <w:sz w:val="20"/>
      <w:szCs w:val="20"/>
      <w:lang w:eastAsia="et-EE"/>
      <w14:ligatures w14:val="none"/>
    </w:rPr>
  </w:style>
  <w:style w:type="paragraph" w:customStyle="1" w:styleId="xl283">
    <w:name w:val="xl283"/>
    <w:basedOn w:val="Normal"/>
    <w:rsid w:val="00875AA6"/>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color w:val="FF0000"/>
      <w:kern w:val="0"/>
      <w:sz w:val="20"/>
      <w:szCs w:val="20"/>
      <w:lang w:eastAsia="et-EE"/>
      <w14:ligatures w14:val="none"/>
    </w:rPr>
  </w:style>
  <w:style w:type="paragraph" w:customStyle="1" w:styleId="xl284">
    <w:name w:val="xl284"/>
    <w:basedOn w:val="Normal"/>
    <w:rsid w:val="00875AA6"/>
    <w:pPr>
      <w:pBdr>
        <w:top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color w:val="FF0000"/>
      <w:kern w:val="0"/>
      <w:sz w:val="20"/>
      <w:szCs w:val="20"/>
      <w:lang w:eastAsia="et-EE"/>
      <w14:ligatures w14:val="none"/>
    </w:rPr>
  </w:style>
  <w:style w:type="paragraph" w:customStyle="1" w:styleId="xl285">
    <w:name w:val="xl285"/>
    <w:basedOn w:val="Normal"/>
    <w:rsid w:val="00875AA6"/>
    <w:pPr>
      <w:pBdr>
        <w:left w:val="single" w:sz="8" w:space="0" w:color="auto"/>
        <w:bottom w:val="single" w:sz="8" w:space="0" w:color="000000"/>
      </w:pBdr>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286">
    <w:name w:val="xl286"/>
    <w:basedOn w:val="Normal"/>
    <w:rsid w:val="00875AA6"/>
    <w:pPr>
      <w:pBdr>
        <w:left w:val="single" w:sz="8" w:space="0" w:color="auto"/>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87">
    <w:name w:val="xl287"/>
    <w:basedOn w:val="Normal"/>
    <w:rsid w:val="00875AA6"/>
    <w:pPr>
      <w:pBdr>
        <w:top w:val="single" w:sz="8" w:space="0" w:color="000000"/>
        <w:lef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88">
    <w:name w:val="xl288"/>
    <w:basedOn w:val="Normal"/>
    <w:rsid w:val="00875AA6"/>
    <w:pPr>
      <w:pBdr>
        <w:top w:val="single" w:sz="8" w:space="0" w:color="000000"/>
        <w:left w:val="single" w:sz="8" w:space="0" w:color="auto"/>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color w:val="548235"/>
      <w:kern w:val="0"/>
      <w:sz w:val="20"/>
      <w:szCs w:val="20"/>
      <w:lang w:eastAsia="et-EE"/>
      <w14:ligatures w14:val="none"/>
    </w:rPr>
  </w:style>
  <w:style w:type="paragraph" w:customStyle="1" w:styleId="xl289">
    <w:name w:val="xl289"/>
    <w:basedOn w:val="Normal"/>
    <w:rsid w:val="00875AA6"/>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90">
    <w:name w:val="xl290"/>
    <w:basedOn w:val="Normal"/>
    <w:rsid w:val="00875AA6"/>
    <w:pPr>
      <w:pBdr>
        <w:top w:val="single" w:sz="8" w:space="0" w:color="auto"/>
        <w:left w:val="single" w:sz="8" w:space="0" w:color="auto"/>
        <w:bottom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91">
    <w:name w:val="xl291"/>
    <w:basedOn w:val="Normal"/>
    <w:rsid w:val="00875AA6"/>
    <w:pPr>
      <w:pBdr>
        <w:top w:val="single" w:sz="8" w:space="0" w:color="auto"/>
        <w:left w:val="single" w:sz="8" w:space="0" w:color="000000"/>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92">
    <w:name w:val="xl292"/>
    <w:basedOn w:val="Normal"/>
    <w:rsid w:val="00875AA6"/>
    <w:pPr>
      <w:pBdr>
        <w:top w:val="single" w:sz="8" w:space="0" w:color="auto"/>
        <w:left w:val="single" w:sz="8" w:space="0" w:color="000000"/>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93">
    <w:name w:val="xl293"/>
    <w:basedOn w:val="Normal"/>
    <w:rsid w:val="00875AA6"/>
    <w:pPr>
      <w:pBdr>
        <w:top w:val="single" w:sz="8" w:space="0" w:color="auto"/>
        <w:bottom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94">
    <w:name w:val="xl294"/>
    <w:basedOn w:val="Normal"/>
    <w:rsid w:val="00875AA6"/>
    <w:pPr>
      <w:pBdr>
        <w:left w:val="single" w:sz="8" w:space="0" w:color="000000"/>
        <w:bottom w:val="single" w:sz="8" w:space="0" w:color="000000"/>
        <w:right w:val="single" w:sz="8" w:space="0" w:color="auto"/>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95">
    <w:name w:val="xl295"/>
    <w:basedOn w:val="Normal"/>
    <w:rsid w:val="00875AA6"/>
    <w:pPr>
      <w:pBdr>
        <w:top w:val="single" w:sz="8" w:space="0" w:color="000000"/>
        <w:left w:val="single" w:sz="8" w:space="0" w:color="000000"/>
        <w:bottom w:val="single" w:sz="8" w:space="0" w:color="000000"/>
        <w:right w:val="single" w:sz="8" w:space="0" w:color="auto"/>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96">
    <w:name w:val="xl296"/>
    <w:basedOn w:val="Normal"/>
    <w:rsid w:val="00875AA6"/>
    <w:pPr>
      <w:pBdr>
        <w:top w:val="single" w:sz="8" w:space="0" w:color="000000"/>
        <w:left w:val="single" w:sz="8" w:space="0" w:color="000000"/>
        <w:right w:val="single" w:sz="8" w:space="0" w:color="auto"/>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97">
    <w:name w:val="xl297"/>
    <w:basedOn w:val="Normal"/>
    <w:rsid w:val="00875AA6"/>
    <w:pPr>
      <w:pBdr>
        <w:top w:val="single" w:sz="8" w:space="0" w:color="auto"/>
        <w:left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98">
    <w:name w:val="xl298"/>
    <w:basedOn w:val="Normal"/>
    <w:rsid w:val="00875AA6"/>
    <w:pPr>
      <w:pBdr>
        <w:left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99">
    <w:name w:val="xl299"/>
    <w:basedOn w:val="Normal"/>
    <w:rsid w:val="00875AA6"/>
    <w:pPr>
      <w:pBdr>
        <w:top w:val="single" w:sz="8" w:space="0" w:color="000000"/>
        <w:left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300">
    <w:name w:val="xl300"/>
    <w:basedOn w:val="Normal"/>
    <w:rsid w:val="00875AA6"/>
    <w:pPr>
      <w:pBdr>
        <w:left w:val="single" w:sz="8" w:space="0" w:color="000000"/>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301">
    <w:name w:val="xl301"/>
    <w:basedOn w:val="Normal"/>
    <w:rsid w:val="00875AA6"/>
    <w:pPr>
      <w:pBdr>
        <w:left w:val="single" w:sz="8" w:space="7" w:color="auto"/>
        <w:bottom w:val="single" w:sz="8" w:space="0" w:color="000000"/>
        <w:right w:val="single" w:sz="8" w:space="0" w:color="000000"/>
      </w:pBdr>
      <w:shd w:val="clear" w:color="000000" w:fill="FFFFFF"/>
      <w:spacing w:before="100" w:beforeAutospacing="1" w:after="100" w:afterAutospacing="1" w:line="240" w:lineRule="auto"/>
      <w:ind w:firstLineChars="100" w:firstLine="100"/>
      <w:textAlignment w:val="center"/>
    </w:pPr>
    <w:rPr>
      <w:rFonts w:ascii="Montserrat" w:eastAsia="Times New Roman" w:hAnsi="Montserrat" w:cs="Times New Roman"/>
      <w:kern w:val="0"/>
      <w:sz w:val="20"/>
      <w:szCs w:val="20"/>
      <w:lang w:eastAsia="et-EE"/>
      <w14:ligatures w14:val="none"/>
    </w:rPr>
  </w:style>
  <w:style w:type="paragraph" w:customStyle="1" w:styleId="xl302">
    <w:name w:val="xl302"/>
    <w:basedOn w:val="Normal"/>
    <w:rsid w:val="00875AA6"/>
    <w:pPr>
      <w:pBdr>
        <w:left w:val="single" w:sz="8" w:space="7" w:color="auto"/>
        <w:bottom w:val="single" w:sz="8" w:space="0" w:color="000000"/>
        <w:right w:val="single" w:sz="8" w:space="0" w:color="000000"/>
      </w:pBdr>
      <w:shd w:val="clear" w:color="000000" w:fill="FFFFFF"/>
      <w:spacing w:before="100" w:beforeAutospacing="1" w:after="100" w:afterAutospacing="1" w:line="240" w:lineRule="auto"/>
      <w:ind w:firstLineChars="100" w:firstLine="100"/>
      <w:textAlignment w:val="center"/>
    </w:pPr>
    <w:rPr>
      <w:rFonts w:ascii="Montserrat" w:eastAsia="Times New Roman" w:hAnsi="Montserrat" w:cs="Times New Roman"/>
      <w:color w:val="548235"/>
      <w:kern w:val="0"/>
      <w:sz w:val="20"/>
      <w:szCs w:val="20"/>
      <w:lang w:eastAsia="et-EE"/>
      <w14:ligatures w14:val="none"/>
    </w:rPr>
  </w:style>
  <w:style w:type="paragraph" w:customStyle="1" w:styleId="xl303">
    <w:name w:val="xl303"/>
    <w:basedOn w:val="Normal"/>
    <w:rsid w:val="00875AA6"/>
    <w:pPr>
      <w:pBdr>
        <w:left w:val="single" w:sz="8" w:space="7" w:color="auto"/>
        <w:right w:val="single" w:sz="8" w:space="0" w:color="000000"/>
      </w:pBdr>
      <w:shd w:val="clear" w:color="000000" w:fill="FFFFFF"/>
      <w:spacing w:before="100" w:beforeAutospacing="1" w:after="100" w:afterAutospacing="1" w:line="240" w:lineRule="auto"/>
      <w:ind w:firstLineChars="100" w:firstLine="100"/>
      <w:textAlignment w:val="center"/>
    </w:pPr>
    <w:rPr>
      <w:rFonts w:ascii="Montserrat" w:eastAsia="Times New Roman" w:hAnsi="Montserrat" w:cs="Times New Roman"/>
      <w:kern w:val="0"/>
      <w:sz w:val="20"/>
      <w:szCs w:val="20"/>
      <w:lang w:eastAsia="et-EE"/>
      <w14:ligatures w14:val="none"/>
    </w:rPr>
  </w:style>
  <w:style w:type="paragraph" w:customStyle="1" w:styleId="xl304">
    <w:name w:val="xl304"/>
    <w:basedOn w:val="Normal"/>
    <w:rsid w:val="00875AA6"/>
    <w:pPr>
      <w:pBdr>
        <w:bottom w:val="single" w:sz="8" w:space="0" w:color="000000"/>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305">
    <w:name w:val="xl305"/>
    <w:basedOn w:val="Normal"/>
    <w:rsid w:val="00875AA6"/>
    <w:pPr>
      <w:pBdr>
        <w:bottom w:val="single" w:sz="8" w:space="0" w:color="000000"/>
        <w:right w:val="single" w:sz="8" w:space="0" w:color="auto"/>
      </w:pBdr>
      <w:spacing w:before="100" w:beforeAutospacing="1" w:after="100" w:afterAutospacing="1" w:line="240" w:lineRule="auto"/>
      <w:jc w:val="center"/>
      <w:textAlignment w:val="center"/>
    </w:pPr>
    <w:rPr>
      <w:rFonts w:ascii="Montserrat" w:eastAsia="Times New Roman" w:hAnsi="Montserrat" w:cs="Times New Roman"/>
      <w:color w:val="FF0000"/>
      <w:kern w:val="0"/>
      <w:sz w:val="20"/>
      <w:szCs w:val="20"/>
      <w:lang w:eastAsia="et-EE"/>
      <w14:ligatures w14:val="none"/>
    </w:rPr>
  </w:style>
  <w:style w:type="paragraph" w:customStyle="1" w:styleId="xl306">
    <w:name w:val="xl306"/>
    <w:basedOn w:val="Normal"/>
    <w:rsid w:val="00875AA6"/>
    <w:pPr>
      <w:pBdr>
        <w:right w:val="single" w:sz="8" w:space="0" w:color="auto"/>
      </w:pBdr>
      <w:spacing w:before="100" w:beforeAutospacing="1" w:after="100" w:afterAutospacing="1" w:line="240" w:lineRule="auto"/>
      <w:jc w:val="center"/>
      <w:textAlignment w:val="center"/>
    </w:pPr>
    <w:rPr>
      <w:rFonts w:ascii="Montserrat" w:eastAsia="Times New Roman" w:hAnsi="Montserrat" w:cs="Times New Roman"/>
      <w:color w:val="FF0000"/>
      <w:kern w:val="0"/>
      <w:sz w:val="20"/>
      <w:szCs w:val="20"/>
      <w:lang w:eastAsia="et-EE"/>
      <w14:ligatures w14:val="none"/>
    </w:rPr>
  </w:style>
  <w:style w:type="paragraph" w:customStyle="1" w:styleId="xl307">
    <w:name w:val="xl307"/>
    <w:basedOn w:val="Normal"/>
    <w:rsid w:val="00875AA6"/>
    <w:pPr>
      <w:pBdr>
        <w:top w:val="single" w:sz="8" w:space="0" w:color="000000"/>
        <w:bottom w:val="single" w:sz="8" w:space="0" w:color="auto"/>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308">
    <w:name w:val="xl308"/>
    <w:basedOn w:val="Normal"/>
    <w:rsid w:val="00875AA6"/>
    <w:pPr>
      <w:pBdr>
        <w:top w:val="single" w:sz="8" w:space="0" w:color="auto"/>
        <w:left w:val="single" w:sz="8" w:space="0" w:color="auto"/>
        <w:bottom w:val="single" w:sz="8" w:space="0" w:color="auto"/>
      </w:pBdr>
      <w:shd w:val="clear" w:color="000000" w:fill="989E16"/>
      <w:spacing w:before="100" w:beforeAutospacing="1" w:after="100" w:afterAutospacing="1" w:line="240" w:lineRule="auto"/>
      <w:textAlignment w:val="center"/>
    </w:pPr>
    <w:rPr>
      <w:rFonts w:ascii="Montserrat" w:eastAsia="Times New Roman" w:hAnsi="Montserrat" w:cs="Times New Roman"/>
      <w:b/>
      <w:bCs/>
      <w:i/>
      <w:iCs/>
      <w:color w:val="000000"/>
      <w:kern w:val="0"/>
      <w:sz w:val="20"/>
      <w:szCs w:val="20"/>
      <w:lang w:eastAsia="et-EE"/>
      <w14:ligatures w14:val="none"/>
    </w:rPr>
  </w:style>
  <w:style w:type="paragraph" w:customStyle="1" w:styleId="xl309">
    <w:name w:val="xl309"/>
    <w:basedOn w:val="Normal"/>
    <w:rsid w:val="00875AA6"/>
    <w:pPr>
      <w:pBdr>
        <w:top w:val="single" w:sz="8" w:space="0" w:color="auto"/>
        <w:bottom w:val="single" w:sz="8" w:space="0" w:color="auto"/>
      </w:pBdr>
      <w:shd w:val="clear" w:color="000000" w:fill="989E16"/>
      <w:spacing w:before="100" w:beforeAutospacing="1" w:after="100" w:afterAutospacing="1" w:line="240" w:lineRule="auto"/>
      <w:textAlignment w:val="center"/>
    </w:pPr>
    <w:rPr>
      <w:rFonts w:ascii="Montserrat" w:eastAsia="Times New Roman" w:hAnsi="Montserrat" w:cs="Times New Roman"/>
      <w:b/>
      <w:bCs/>
      <w:i/>
      <w:iCs/>
      <w:color w:val="000000"/>
      <w:kern w:val="0"/>
      <w:sz w:val="20"/>
      <w:szCs w:val="20"/>
      <w:lang w:eastAsia="et-EE"/>
      <w14:ligatures w14:val="none"/>
    </w:rPr>
  </w:style>
  <w:style w:type="paragraph" w:customStyle="1" w:styleId="xl310">
    <w:name w:val="xl310"/>
    <w:basedOn w:val="Normal"/>
    <w:rsid w:val="00875AA6"/>
    <w:pPr>
      <w:pBdr>
        <w:top w:val="single" w:sz="8" w:space="0" w:color="auto"/>
        <w:left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b/>
      <w:bCs/>
      <w:i/>
      <w:iCs/>
      <w:kern w:val="0"/>
      <w:sz w:val="20"/>
      <w:szCs w:val="20"/>
      <w:lang w:eastAsia="et-EE"/>
      <w14:ligatures w14:val="none"/>
    </w:rPr>
  </w:style>
  <w:style w:type="paragraph" w:customStyle="1" w:styleId="xl311">
    <w:name w:val="xl311"/>
    <w:basedOn w:val="Normal"/>
    <w:rsid w:val="00875AA6"/>
    <w:pPr>
      <w:pBdr>
        <w:top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b/>
      <w:bCs/>
      <w:i/>
      <w:iCs/>
      <w:kern w:val="0"/>
      <w:sz w:val="20"/>
      <w:szCs w:val="20"/>
      <w:lang w:eastAsia="et-EE"/>
      <w14:ligatures w14:val="none"/>
    </w:rPr>
  </w:style>
  <w:style w:type="paragraph" w:customStyle="1" w:styleId="xl312">
    <w:name w:val="xl312"/>
    <w:basedOn w:val="Normal"/>
    <w:rsid w:val="00875AA6"/>
    <w:pPr>
      <w:pBdr>
        <w:top w:val="single" w:sz="8" w:space="0" w:color="auto"/>
        <w:left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b/>
      <w:bCs/>
      <w:i/>
      <w:iCs/>
      <w:color w:val="000000"/>
      <w:kern w:val="0"/>
      <w:sz w:val="20"/>
      <w:szCs w:val="20"/>
      <w:lang w:eastAsia="et-EE"/>
      <w14:ligatures w14:val="none"/>
    </w:rPr>
  </w:style>
  <w:style w:type="paragraph" w:customStyle="1" w:styleId="xl313">
    <w:name w:val="xl313"/>
    <w:basedOn w:val="Normal"/>
    <w:rsid w:val="00875AA6"/>
    <w:pPr>
      <w:pBdr>
        <w:top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b/>
      <w:bCs/>
      <w:i/>
      <w:iCs/>
      <w:color w:val="000000"/>
      <w:kern w:val="0"/>
      <w:sz w:val="20"/>
      <w:szCs w:val="20"/>
      <w:lang w:eastAsia="et-EE"/>
      <w14:ligatures w14:val="none"/>
    </w:rPr>
  </w:style>
  <w:style w:type="paragraph" w:customStyle="1" w:styleId="xl314">
    <w:name w:val="xl314"/>
    <w:basedOn w:val="Normal"/>
    <w:rsid w:val="00875AA6"/>
    <w:pPr>
      <w:pBdr>
        <w:top w:val="single" w:sz="8" w:space="0" w:color="auto"/>
        <w:left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315">
    <w:name w:val="xl315"/>
    <w:basedOn w:val="Normal"/>
    <w:rsid w:val="00875AA6"/>
    <w:pPr>
      <w:pBdr>
        <w:top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316">
    <w:name w:val="xl316"/>
    <w:basedOn w:val="Normal"/>
    <w:rsid w:val="00875AA6"/>
    <w:pPr>
      <w:pBdr>
        <w:top w:val="single" w:sz="8" w:space="0" w:color="auto"/>
        <w:left w:val="single" w:sz="8" w:space="0" w:color="auto"/>
        <w:bottom w:val="single" w:sz="8" w:space="0" w:color="auto"/>
      </w:pBdr>
      <w:shd w:val="clear" w:color="000000" w:fill="989E16"/>
      <w:spacing w:before="100" w:beforeAutospacing="1" w:after="100" w:afterAutospacing="1" w:line="240" w:lineRule="auto"/>
      <w:textAlignment w:val="center"/>
    </w:pPr>
    <w:rPr>
      <w:rFonts w:ascii="Montserrat" w:eastAsia="Times New Roman" w:hAnsi="Montserrat" w:cs="Times New Roman"/>
      <w:b/>
      <w:bCs/>
      <w:kern w:val="0"/>
      <w:sz w:val="20"/>
      <w:szCs w:val="20"/>
      <w:lang w:eastAsia="et-EE"/>
      <w14:ligatures w14:val="none"/>
    </w:rPr>
  </w:style>
  <w:style w:type="paragraph" w:customStyle="1" w:styleId="xl317">
    <w:name w:val="xl317"/>
    <w:basedOn w:val="Normal"/>
    <w:rsid w:val="00875AA6"/>
    <w:pPr>
      <w:pBdr>
        <w:top w:val="single" w:sz="8" w:space="0" w:color="auto"/>
        <w:bottom w:val="single" w:sz="8" w:space="0" w:color="auto"/>
      </w:pBdr>
      <w:shd w:val="clear" w:color="000000" w:fill="989E16"/>
      <w:spacing w:before="100" w:beforeAutospacing="1" w:after="100" w:afterAutospacing="1" w:line="240" w:lineRule="auto"/>
      <w:textAlignment w:val="center"/>
    </w:pPr>
    <w:rPr>
      <w:rFonts w:ascii="Montserrat" w:eastAsia="Times New Roman" w:hAnsi="Montserrat" w:cs="Times New Roman"/>
      <w:b/>
      <w:bCs/>
      <w:kern w:val="0"/>
      <w:sz w:val="20"/>
      <w:szCs w:val="20"/>
      <w:lang w:eastAsia="et-EE"/>
      <w14:ligatures w14:val="none"/>
    </w:rPr>
  </w:style>
  <w:style w:type="paragraph" w:customStyle="1" w:styleId="xl318">
    <w:name w:val="xl318"/>
    <w:basedOn w:val="Normal"/>
    <w:rsid w:val="00875AA6"/>
    <w:pPr>
      <w:pBdr>
        <w:top w:val="single" w:sz="8" w:space="0" w:color="000000"/>
        <w:left w:val="single" w:sz="8" w:space="0" w:color="000000"/>
        <w:bottom w:val="single" w:sz="8" w:space="0" w:color="000000"/>
      </w:pBdr>
      <w:shd w:val="clear" w:color="000000" w:fill="FFEE01"/>
      <w:spacing w:before="100" w:beforeAutospacing="1" w:after="100" w:afterAutospacing="1" w:line="240" w:lineRule="auto"/>
      <w:jc w:val="center"/>
      <w:textAlignment w:val="center"/>
    </w:pPr>
    <w:rPr>
      <w:rFonts w:ascii="Montserrat" w:eastAsia="Times New Roman" w:hAnsi="Montserrat" w:cs="Times New Roman"/>
      <w:b/>
      <w:bCs/>
      <w:kern w:val="0"/>
      <w:sz w:val="20"/>
      <w:szCs w:val="20"/>
      <w:lang w:eastAsia="et-EE"/>
      <w14:ligatures w14:val="none"/>
    </w:rPr>
  </w:style>
  <w:style w:type="paragraph" w:customStyle="1" w:styleId="xl319">
    <w:name w:val="xl319"/>
    <w:basedOn w:val="Normal"/>
    <w:rsid w:val="00875AA6"/>
    <w:pPr>
      <w:pBdr>
        <w:top w:val="single" w:sz="8" w:space="0" w:color="000000"/>
        <w:bottom w:val="single" w:sz="8" w:space="0" w:color="000000"/>
      </w:pBdr>
      <w:shd w:val="clear" w:color="000000" w:fill="FFEE01"/>
      <w:spacing w:before="100" w:beforeAutospacing="1" w:after="100" w:afterAutospacing="1" w:line="240" w:lineRule="auto"/>
      <w:jc w:val="center"/>
      <w:textAlignment w:val="center"/>
    </w:pPr>
    <w:rPr>
      <w:rFonts w:ascii="Montserrat" w:eastAsia="Times New Roman" w:hAnsi="Montserrat" w:cs="Times New Roman"/>
      <w:b/>
      <w:bCs/>
      <w:kern w:val="0"/>
      <w:sz w:val="20"/>
      <w:szCs w:val="20"/>
      <w:lang w:eastAsia="et-EE"/>
      <w14:ligatures w14:val="none"/>
    </w:rPr>
  </w:style>
  <w:style w:type="paragraph" w:customStyle="1" w:styleId="xl320">
    <w:name w:val="xl320"/>
    <w:basedOn w:val="Normal"/>
    <w:rsid w:val="00875AA6"/>
    <w:pPr>
      <w:pBdr>
        <w:top w:val="single" w:sz="8" w:space="0" w:color="000000"/>
        <w:bottom w:val="single" w:sz="8" w:space="0" w:color="000000"/>
        <w:right w:val="single" w:sz="8" w:space="0" w:color="000000"/>
      </w:pBdr>
      <w:shd w:val="clear" w:color="000000" w:fill="FFEE01"/>
      <w:spacing w:before="100" w:beforeAutospacing="1" w:after="100" w:afterAutospacing="1" w:line="240" w:lineRule="auto"/>
      <w:jc w:val="center"/>
      <w:textAlignment w:val="center"/>
    </w:pPr>
    <w:rPr>
      <w:rFonts w:ascii="Montserrat" w:eastAsia="Times New Roman" w:hAnsi="Montserrat" w:cs="Times New Roman"/>
      <w:b/>
      <w:bCs/>
      <w:kern w:val="0"/>
      <w:sz w:val="20"/>
      <w:szCs w:val="20"/>
      <w:lang w:eastAsia="et-EE"/>
      <w14:ligatures w14:val="none"/>
    </w:rPr>
  </w:style>
  <w:style w:type="paragraph" w:customStyle="1" w:styleId="xl321">
    <w:name w:val="xl321"/>
    <w:basedOn w:val="Normal"/>
    <w:rsid w:val="00875AA6"/>
    <w:pPr>
      <w:pBdr>
        <w:top w:val="single" w:sz="8" w:space="0" w:color="auto"/>
        <w:left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i/>
      <w:iCs/>
      <w:kern w:val="0"/>
      <w:sz w:val="20"/>
      <w:szCs w:val="20"/>
      <w:lang w:eastAsia="et-EE"/>
      <w14:ligatures w14:val="none"/>
    </w:rPr>
  </w:style>
  <w:style w:type="paragraph" w:customStyle="1" w:styleId="xl322">
    <w:name w:val="xl322"/>
    <w:basedOn w:val="Normal"/>
    <w:rsid w:val="00875AA6"/>
    <w:pPr>
      <w:pBdr>
        <w:top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i/>
      <w:iCs/>
      <w:kern w:val="0"/>
      <w:sz w:val="20"/>
      <w:szCs w:val="20"/>
      <w:lang w:eastAsia="et-EE"/>
      <w14:ligatures w14:val="none"/>
    </w:rPr>
  </w:style>
  <w:style w:type="paragraph" w:customStyle="1" w:styleId="xl323">
    <w:name w:val="xl323"/>
    <w:basedOn w:val="Normal"/>
    <w:rsid w:val="00875AA6"/>
    <w:pPr>
      <w:pBdr>
        <w:top w:val="single" w:sz="8" w:space="0" w:color="auto"/>
        <w:left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324">
    <w:name w:val="xl324"/>
    <w:basedOn w:val="Normal"/>
    <w:rsid w:val="00875AA6"/>
    <w:pPr>
      <w:pBdr>
        <w:top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325">
    <w:name w:val="xl325"/>
    <w:basedOn w:val="Normal"/>
    <w:rsid w:val="00875AA6"/>
    <w:pPr>
      <w:pBdr>
        <w:top w:val="single" w:sz="8" w:space="0" w:color="auto"/>
        <w:left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i/>
      <w:iCs/>
      <w:kern w:val="0"/>
      <w:sz w:val="20"/>
      <w:szCs w:val="20"/>
      <w:lang w:eastAsia="et-EE"/>
      <w14:ligatures w14:val="none"/>
    </w:rPr>
  </w:style>
  <w:style w:type="paragraph" w:customStyle="1" w:styleId="xl326">
    <w:name w:val="xl326"/>
    <w:basedOn w:val="Normal"/>
    <w:rsid w:val="00875AA6"/>
    <w:pPr>
      <w:pBdr>
        <w:top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i/>
      <w:iCs/>
      <w:kern w:val="0"/>
      <w:sz w:val="20"/>
      <w:szCs w:val="20"/>
      <w:lang w:eastAsia="et-EE"/>
      <w14:ligatures w14:val="none"/>
    </w:rPr>
  </w:style>
  <w:style w:type="paragraph" w:customStyle="1" w:styleId="xl327">
    <w:name w:val="xl327"/>
    <w:basedOn w:val="Normal"/>
    <w:rsid w:val="00875AA6"/>
    <w:pPr>
      <w:pBdr>
        <w:top w:val="single" w:sz="8" w:space="0" w:color="auto"/>
        <w:bottom w:val="single" w:sz="8" w:space="0" w:color="auto"/>
        <w:right w:val="single" w:sz="8" w:space="0" w:color="auto"/>
      </w:pBdr>
      <w:shd w:val="clear" w:color="000000" w:fill="989E16"/>
      <w:spacing w:before="100" w:beforeAutospacing="1" w:after="100" w:afterAutospacing="1" w:line="240" w:lineRule="auto"/>
      <w:textAlignment w:val="center"/>
    </w:pPr>
    <w:rPr>
      <w:rFonts w:ascii="Montserrat" w:eastAsia="Times New Roman" w:hAnsi="Montserrat" w:cs="Times New Roman"/>
      <w:b/>
      <w:bCs/>
      <w:kern w:val="0"/>
      <w:sz w:val="20"/>
      <w:szCs w:val="20"/>
      <w:lang w:eastAsia="et-EE"/>
      <w14:ligatures w14:val="none"/>
    </w:rPr>
  </w:style>
  <w:style w:type="paragraph" w:customStyle="1" w:styleId="xl328">
    <w:name w:val="xl328"/>
    <w:basedOn w:val="Normal"/>
    <w:rsid w:val="00875AA6"/>
    <w:pPr>
      <w:pBdr>
        <w:top w:val="single" w:sz="8" w:space="0" w:color="auto"/>
        <w:left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b/>
      <w:bCs/>
      <w:kern w:val="0"/>
      <w:sz w:val="20"/>
      <w:szCs w:val="20"/>
      <w:lang w:eastAsia="et-EE"/>
      <w14:ligatures w14:val="none"/>
    </w:rPr>
  </w:style>
  <w:style w:type="paragraph" w:customStyle="1" w:styleId="xl329">
    <w:name w:val="xl329"/>
    <w:basedOn w:val="Normal"/>
    <w:rsid w:val="00875AA6"/>
    <w:pPr>
      <w:pBdr>
        <w:top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b/>
      <w:bCs/>
      <w:kern w:val="0"/>
      <w:sz w:val="20"/>
      <w:szCs w:val="20"/>
      <w:lang w:eastAsia="et-EE"/>
      <w14:ligatures w14:val="none"/>
    </w:rPr>
  </w:style>
  <w:style w:type="paragraph" w:customStyle="1" w:styleId="xl330">
    <w:name w:val="xl330"/>
    <w:basedOn w:val="Normal"/>
    <w:rsid w:val="00875AA6"/>
    <w:pPr>
      <w:pBdr>
        <w:top w:val="single" w:sz="8" w:space="0" w:color="auto"/>
        <w:bottom w:val="single" w:sz="8" w:space="0" w:color="auto"/>
        <w:right w:val="single" w:sz="8" w:space="0" w:color="auto"/>
      </w:pBdr>
      <w:shd w:val="clear" w:color="000000" w:fill="989E16"/>
      <w:spacing w:before="100" w:beforeAutospacing="1" w:after="100" w:afterAutospacing="1" w:line="240" w:lineRule="auto"/>
      <w:textAlignment w:val="center"/>
    </w:pPr>
    <w:rPr>
      <w:rFonts w:ascii="Montserrat" w:eastAsia="Times New Roman" w:hAnsi="Montserrat" w:cs="Times New Roman"/>
      <w:b/>
      <w:bCs/>
      <w:i/>
      <w:iCs/>
      <w:color w:val="000000"/>
      <w:kern w:val="0"/>
      <w:sz w:val="20"/>
      <w:szCs w:val="20"/>
      <w:lang w:eastAsia="et-EE"/>
      <w14:ligatures w14:val="none"/>
    </w:rPr>
  </w:style>
  <w:style w:type="paragraph" w:customStyle="1" w:styleId="xl331">
    <w:name w:val="xl331"/>
    <w:basedOn w:val="Normal"/>
    <w:rsid w:val="00875AA6"/>
    <w:pPr>
      <w:pBdr>
        <w:top w:val="single" w:sz="8" w:space="0" w:color="auto"/>
        <w:left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b/>
      <w:bCs/>
      <w:kern w:val="0"/>
      <w:sz w:val="20"/>
      <w:szCs w:val="20"/>
      <w:lang w:eastAsia="et-EE"/>
      <w14:ligatures w14:val="none"/>
    </w:rPr>
  </w:style>
  <w:style w:type="paragraph" w:customStyle="1" w:styleId="xl332">
    <w:name w:val="xl332"/>
    <w:basedOn w:val="Normal"/>
    <w:rsid w:val="00875AA6"/>
    <w:pPr>
      <w:pBdr>
        <w:top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b/>
      <w:bCs/>
      <w:kern w:val="0"/>
      <w:sz w:val="20"/>
      <w:szCs w:val="20"/>
      <w:lang w:eastAsia="et-EE"/>
      <w14:ligatures w14:val="none"/>
    </w:rPr>
  </w:style>
  <w:style w:type="paragraph" w:customStyle="1" w:styleId="xl333">
    <w:name w:val="xl333"/>
    <w:basedOn w:val="Normal"/>
    <w:rsid w:val="00875AA6"/>
    <w:pPr>
      <w:pBdr>
        <w:top w:val="single" w:sz="8" w:space="0" w:color="auto"/>
        <w:left w:val="single" w:sz="8" w:space="0" w:color="auto"/>
        <w:bottom w:val="single" w:sz="8" w:space="0" w:color="auto"/>
      </w:pBdr>
      <w:shd w:val="clear" w:color="000000" w:fill="989E16"/>
      <w:spacing w:before="100" w:beforeAutospacing="1" w:after="100" w:afterAutospacing="1" w:line="240" w:lineRule="auto"/>
      <w:textAlignment w:val="center"/>
    </w:pPr>
    <w:rPr>
      <w:rFonts w:ascii="Montserrat" w:eastAsia="Times New Roman" w:hAnsi="Montserrat" w:cs="Times New Roman"/>
      <w:b/>
      <w:bCs/>
      <w:i/>
      <w:iCs/>
      <w:kern w:val="0"/>
      <w:sz w:val="20"/>
      <w:szCs w:val="20"/>
      <w:lang w:eastAsia="et-EE"/>
      <w14:ligatures w14:val="none"/>
    </w:rPr>
  </w:style>
  <w:style w:type="paragraph" w:customStyle="1" w:styleId="xl334">
    <w:name w:val="xl334"/>
    <w:basedOn w:val="Normal"/>
    <w:rsid w:val="00875AA6"/>
    <w:pPr>
      <w:pBdr>
        <w:top w:val="single" w:sz="8" w:space="0" w:color="auto"/>
        <w:bottom w:val="single" w:sz="8" w:space="0" w:color="auto"/>
      </w:pBdr>
      <w:shd w:val="clear" w:color="000000" w:fill="989E16"/>
      <w:spacing w:before="100" w:beforeAutospacing="1" w:after="100" w:afterAutospacing="1" w:line="240" w:lineRule="auto"/>
      <w:textAlignment w:val="center"/>
    </w:pPr>
    <w:rPr>
      <w:rFonts w:ascii="Montserrat" w:eastAsia="Times New Roman" w:hAnsi="Montserrat" w:cs="Times New Roman"/>
      <w:b/>
      <w:bCs/>
      <w:i/>
      <w:iCs/>
      <w:kern w:val="0"/>
      <w:sz w:val="20"/>
      <w:szCs w:val="20"/>
      <w:lang w:eastAsia="et-EE"/>
      <w14:ligatures w14:val="none"/>
    </w:rPr>
  </w:style>
  <w:style w:type="paragraph" w:customStyle="1" w:styleId="xl335">
    <w:name w:val="xl335"/>
    <w:basedOn w:val="Normal"/>
    <w:rsid w:val="00875AA6"/>
    <w:pPr>
      <w:pBdr>
        <w:top w:val="single" w:sz="8" w:space="0" w:color="auto"/>
        <w:left w:val="single" w:sz="8" w:space="0" w:color="auto"/>
        <w:bottom w:val="single" w:sz="8" w:space="0" w:color="auto"/>
      </w:pBdr>
      <w:shd w:val="clear" w:color="000000" w:fill="989E16"/>
      <w:spacing w:before="100" w:beforeAutospacing="1" w:after="100" w:afterAutospacing="1" w:line="240" w:lineRule="auto"/>
      <w:textAlignment w:val="top"/>
    </w:pPr>
    <w:rPr>
      <w:rFonts w:ascii="Montserrat" w:eastAsia="Times New Roman" w:hAnsi="Montserrat" w:cs="Times New Roman"/>
      <w:b/>
      <w:bCs/>
      <w:i/>
      <w:iCs/>
      <w:color w:val="000000"/>
      <w:kern w:val="0"/>
      <w:sz w:val="20"/>
      <w:szCs w:val="20"/>
      <w:lang w:eastAsia="et-EE"/>
      <w14:ligatures w14:val="none"/>
    </w:rPr>
  </w:style>
  <w:style w:type="paragraph" w:customStyle="1" w:styleId="xl336">
    <w:name w:val="xl336"/>
    <w:basedOn w:val="Normal"/>
    <w:rsid w:val="00875AA6"/>
    <w:pPr>
      <w:pBdr>
        <w:top w:val="single" w:sz="8" w:space="0" w:color="auto"/>
        <w:bottom w:val="single" w:sz="8" w:space="0" w:color="auto"/>
      </w:pBdr>
      <w:shd w:val="clear" w:color="000000" w:fill="989E16"/>
      <w:spacing w:before="100" w:beforeAutospacing="1" w:after="100" w:afterAutospacing="1" w:line="240" w:lineRule="auto"/>
      <w:textAlignment w:val="top"/>
    </w:pPr>
    <w:rPr>
      <w:rFonts w:ascii="Montserrat" w:eastAsia="Times New Roman" w:hAnsi="Montserrat" w:cs="Times New Roman"/>
      <w:b/>
      <w:bCs/>
      <w:i/>
      <w:iCs/>
      <w:color w:val="000000"/>
      <w:kern w:val="0"/>
      <w:sz w:val="20"/>
      <w:szCs w:val="20"/>
      <w:lang w:eastAsia="et-EE"/>
      <w14:ligatures w14:val="none"/>
    </w:rPr>
  </w:style>
  <w:style w:type="paragraph" w:customStyle="1" w:styleId="xl337">
    <w:name w:val="xl337"/>
    <w:basedOn w:val="Normal"/>
    <w:rsid w:val="00875AA6"/>
    <w:pPr>
      <w:pBdr>
        <w:top w:val="single" w:sz="8" w:space="0" w:color="auto"/>
        <w:bottom w:val="single" w:sz="8" w:space="0" w:color="auto"/>
        <w:right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b/>
      <w:bCs/>
      <w:i/>
      <w:iCs/>
      <w:kern w:val="0"/>
      <w:sz w:val="20"/>
      <w:szCs w:val="20"/>
      <w:lang w:eastAsia="et-EE"/>
      <w14:ligatures w14:val="none"/>
    </w:rPr>
  </w:style>
  <w:style w:type="paragraph" w:customStyle="1" w:styleId="xl338">
    <w:name w:val="xl338"/>
    <w:basedOn w:val="Normal"/>
    <w:rsid w:val="00875AA6"/>
    <w:pPr>
      <w:pBdr>
        <w:top w:val="single" w:sz="8" w:space="0" w:color="auto"/>
        <w:left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b/>
      <w:bCs/>
      <w:i/>
      <w:iCs/>
      <w:kern w:val="0"/>
      <w:sz w:val="20"/>
      <w:szCs w:val="20"/>
      <w:lang w:eastAsia="et-EE"/>
      <w14:ligatures w14:val="none"/>
    </w:rPr>
  </w:style>
  <w:style w:type="paragraph" w:customStyle="1" w:styleId="xl339">
    <w:name w:val="xl339"/>
    <w:basedOn w:val="Normal"/>
    <w:rsid w:val="00875AA6"/>
    <w:pPr>
      <w:pBdr>
        <w:top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b/>
      <w:bCs/>
      <w:i/>
      <w:iCs/>
      <w:kern w:val="0"/>
      <w:sz w:val="20"/>
      <w:szCs w:val="20"/>
      <w:lang w:eastAsia="et-EE"/>
      <w14:ligatures w14:val="none"/>
    </w:rPr>
  </w:style>
  <w:style w:type="paragraph" w:customStyle="1" w:styleId="xl340">
    <w:name w:val="xl340"/>
    <w:basedOn w:val="Normal"/>
    <w:rsid w:val="00875AA6"/>
    <w:pPr>
      <w:pBdr>
        <w:top w:val="single" w:sz="8" w:space="0" w:color="000000"/>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341">
    <w:name w:val="xl341"/>
    <w:basedOn w:val="Normal"/>
    <w:rsid w:val="00875AA6"/>
    <w:pPr>
      <w:pBdr>
        <w:left w:val="single" w:sz="8" w:space="0" w:color="000000"/>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342">
    <w:name w:val="xl342"/>
    <w:basedOn w:val="Normal"/>
    <w:rsid w:val="00875AA6"/>
    <w:pPr>
      <w:pBdr>
        <w:left w:val="single" w:sz="8" w:space="0" w:color="auto"/>
        <w:bottom w:val="single" w:sz="8" w:space="0" w:color="auto"/>
      </w:pBdr>
      <w:shd w:val="clear" w:color="000000" w:fill="989E16"/>
      <w:spacing w:before="100" w:beforeAutospacing="1" w:after="100" w:afterAutospacing="1" w:line="240" w:lineRule="auto"/>
      <w:textAlignment w:val="center"/>
    </w:pPr>
    <w:rPr>
      <w:rFonts w:ascii="Montserrat" w:eastAsia="Times New Roman" w:hAnsi="Montserrat" w:cs="Times New Roman"/>
      <w:b/>
      <w:bCs/>
      <w:i/>
      <w:iCs/>
      <w:color w:val="000000"/>
      <w:kern w:val="0"/>
      <w:sz w:val="20"/>
      <w:szCs w:val="20"/>
      <w:lang w:eastAsia="et-EE"/>
      <w14:ligatures w14:val="none"/>
    </w:rPr>
  </w:style>
  <w:style w:type="paragraph" w:customStyle="1" w:styleId="xl343">
    <w:name w:val="xl343"/>
    <w:basedOn w:val="Normal"/>
    <w:rsid w:val="00875AA6"/>
    <w:pPr>
      <w:pBdr>
        <w:bottom w:val="single" w:sz="8" w:space="0" w:color="auto"/>
      </w:pBdr>
      <w:shd w:val="clear" w:color="000000" w:fill="989E16"/>
      <w:spacing w:before="100" w:beforeAutospacing="1" w:after="100" w:afterAutospacing="1" w:line="240" w:lineRule="auto"/>
      <w:textAlignment w:val="center"/>
    </w:pPr>
    <w:rPr>
      <w:rFonts w:ascii="Montserrat" w:eastAsia="Times New Roman" w:hAnsi="Montserrat" w:cs="Times New Roman"/>
      <w:b/>
      <w:bCs/>
      <w:i/>
      <w:iCs/>
      <w:color w:val="000000"/>
      <w:kern w:val="0"/>
      <w:sz w:val="20"/>
      <w:szCs w:val="20"/>
      <w:lang w:eastAsia="et-EE"/>
      <w14:ligatures w14:val="none"/>
    </w:rPr>
  </w:style>
  <w:style w:type="paragraph" w:customStyle="1" w:styleId="xl344">
    <w:name w:val="xl344"/>
    <w:basedOn w:val="Normal"/>
    <w:rsid w:val="00875AA6"/>
    <w:pPr>
      <w:pBdr>
        <w:top w:val="single" w:sz="8" w:space="0" w:color="auto"/>
        <w:bottom w:val="single" w:sz="8" w:space="0" w:color="auto"/>
        <w:right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345">
    <w:name w:val="xl345"/>
    <w:basedOn w:val="Normal"/>
    <w:rsid w:val="00875AA6"/>
    <w:pPr>
      <w:pBdr>
        <w:top w:val="single" w:sz="8" w:space="0" w:color="auto"/>
        <w:bottom w:val="single" w:sz="8" w:space="0" w:color="auto"/>
        <w:right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i/>
      <w:iCs/>
      <w:kern w:val="0"/>
      <w:sz w:val="20"/>
      <w:szCs w:val="20"/>
      <w:lang w:eastAsia="et-EE"/>
      <w14:ligatures w14:val="none"/>
    </w:rPr>
  </w:style>
  <w:style w:type="paragraph" w:customStyle="1" w:styleId="xl346">
    <w:name w:val="xl346"/>
    <w:basedOn w:val="Normal"/>
    <w:rsid w:val="00875AA6"/>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347">
    <w:name w:val="xl347"/>
    <w:basedOn w:val="Normal"/>
    <w:rsid w:val="00875AA6"/>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348">
    <w:name w:val="xl348"/>
    <w:basedOn w:val="Normal"/>
    <w:rsid w:val="00875AA6"/>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349">
    <w:name w:val="xl349"/>
    <w:basedOn w:val="Normal"/>
    <w:rsid w:val="00875AA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350">
    <w:name w:val="xl350"/>
    <w:basedOn w:val="Normal"/>
    <w:rsid w:val="00875AA6"/>
    <w:pPr>
      <w:pBdr>
        <w:bottom w:val="single" w:sz="8" w:space="0" w:color="000000"/>
        <w:right w:val="single" w:sz="8" w:space="0" w:color="000000"/>
      </w:pBdr>
      <w:shd w:val="clear" w:color="000000" w:fill="EBEEF1"/>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351">
    <w:name w:val="xl351"/>
    <w:basedOn w:val="Normal"/>
    <w:rsid w:val="00875AA6"/>
    <w:pPr>
      <w:pBdr>
        <w:left w:val="single" w:sz="8" w:space="0" w:color="000000"/>
        <w:bottom w:val="single" w:sz="8" w:space="0" w:color="auto"/>
        <w:right w:val="single" w:sz="8" w:space="0" w:color="000000"/>
      </w:pBdr>
      <w:shd w:val="clear" w:color="000000" w:fill="EBEEF1"/>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352">
    <w:name w:val="xl352"/>
    <w:basedOn w:val="Normal"/>
    <w:rsid w:val="00875AA6"/>
    <w:pPr>
      <w:pBdr>
        <w:bottom w:val="single" w:sz="8" w:space="0" w:color="000000"/>
      </w:pBdr>
      <w:shd w:val="clear" w:color="000000" w:fill="EBEEF1"/>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353">
    <w:name w:val="xl353"/>
    <w:basedOn w:val="Normal"/>
    <w:rsid w:val="00875AA6"/>
    <w:pPr>
      <w:pBdr>
        <w:left w:val="single" w:sz="8" w:space="0" w:color="000000"/>
        <w:bottom w:val="single" w:sz="8" w:space="0" w:color="000000"/>
        <w:right w:val="single" w:sz="8" w:space="0" w:color="000000"/>
      </w:pBdr>
      <w:shd w:val="clear" w:color="000000" w:fill="EBEEF1"/>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354">
    <w:name w:val="xl354"/>
    <w:basedOn w:val="Normal"/>
    <w:rsid w:val="00875AA6"/>
    <w:pPr>
      <w:pBdr>
        <w:top w:val="single" w:sz="8" w:space="0" w:color="auto"/>
        <w:lef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355">
    <w:name w:val="xl355"/>
    <w:basedOn w:val="Normal"/>
    <w:rsid w:val="00875AA6"/>
    <w:pPr>
      <w:pBdr>
        <w:left w:val="single" w:sz="8" w:space="0" w:color="auto"/>
        <w:bottom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356">
    <w:name w:val="xl356"/>
    <w:basedOn w:val="Normal"/>
    <w:rsid w:val="00875AA6"/>
    <w:pPr>
      <w:pBdr>
        <w:left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357">
    <w:name w:val="xl357"/>
    <w:basedOn w:val="Normal"/>
    <w:rsid w:val="00875AA6"/>
    <w:pPr>
      <w:pBdr>
        <w:bottom w:val="single" w:sz="8" w:space="0" w:color="000000"/>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845481">
      <w:bodyDiv w:val="1"/>
      <w:marLeft w:val="0"/>
      <w:marRight w:val="0"/>
      <w:marTop w:val="0"/>
      <w:marBottom w:val="0"/>
      <w:divBdr>
        <w:top w:val="none" w:sz="0" w:space="0" w:color="auto"/>
        <w:left w:val="none" w:sz="0" w:space="0" w:color="auto"/>
        <w:bottom w:val="none" w:sz="0" w:space="0" w:color="auto"/>
        <w:right w:val="none" w:sz="0" w:space="0" w:color="auto"/>
      </w:divBdr>
    </w:div>
    <w:div w:id="1603218338">
      <w:bodyDiv w:val="1"/>
      <w:marLeft w:val="0"/>
      <w:marRight w:val="0"/>
      <w:marTop w:val="0"/>
      <w:marBottom w:val="0"/>
      <w:divBdr>
        <w:top w:val="none" w:sz="0" w:space="0" w:color="auto"/>
        <w:left w:val="none" w:sz="0" w:space="0" w:color="auto"/>
        <w:bottom w:val="none" w:sz="0" w:space="0" w:color="auto"/>
        <w:right w:val="none" w:sz="0" w:space="0" w:color="auto"/>
      </w:divBdr>
    </w:div>
    <w:div w:id="2108648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01A00-E9F1-4976-BCC1-93D9312BD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4543</Words>
  <Characters>25896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Litsents</Company>
  <LinksUpToDate>false</LinksUpToDate>
  <CharactersWithSpaces>30379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Karola Jaanof</dc:creator>
  <cp:keywords/>
  <dc:description/>
  <cp:lastModifiedBy>Silja Talviste</cp:lastModifiedBy>
  <cp:revision>2</cp:revision>
  <dcterms:created xsi:type="dcterms:W3CDTF">2026-09-03T12:09:00Z</dcterms:created>
  <dcterms:modified xsi:type="dcterms:W3CDTF">2026-09-03T12:09:00Z</dcterms:modified>
</cp:coreProperties>
</file>